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317"/>
        <w:tblW w:w="10915" w:type="dxa"/>
        <w:tblLayout w:type="fixed"/>
        <w:tblLook w:val="01E0" w:firstRow="1" w:lastRow="1" w:firstColumn="1" w:lastColumn="1" w:noHBand="0" w:noVBand="0"/>
      </w:tblPr>
      <w:tblGrid>
        <w:gridCol w:w="5387"/>
        <w:gridCol w:w="5528"/>
      </w:tblGrid>
      <w:tr w:rsidR="00CC1AE0" w:rsidRPr="005C5CB0" w14:paraId="53AE2021" w14:textId="77777777" w:rsidTr="003A433B">
        <w:trPr>
          <w:trHeight w:val="15730"/>
        </w:trPr>
        <w:tc>
          <w:tcPr>
            <w:tcW w:w="5387" w:type="dxa"/>
          </w:tcPr>
          <w:p w14:paraId="6140CC95" w14:textId="207EA322" w:rsidR="005622D0" w:rsidRPr="005622D0" w:rsidRDefault="005622D0" w:rsidP="005622D0">
            <w:pPr>
              <w:pStyle w:val="a7"/>
              <w:jc w:val="both"/>
              <w:rPr>
                <w:rFonts w:ascii="Times New Roman" w:hAnsi="Times New Roman" w:cs="Times New Roman"/>
                <w:b/>
                <w:bCs/>
                <w:sz w:val="20"/>
                <w:szCs w:val="20"/>
                <w:lang w:val="ru-RU"/>
              </w:rPr>
            </w:pPr>
            <w:r>
              <w:rPr>
                <w:rFonts w:ascii="Times New Roman" w:hAnsi="Times New Roman" w:cs="Times New Roman"/>
                <w:b/>
                <w:bCs/>
                <w:sz w:val="20"/>
                <w:szCs w:val="20"/>
                <w:lang w:val="ru-RU"/>
              </w:rPr>
              <w:t xml:space="preserve">                            </w:t>
            </w:r>
            <w:r w:rsidRPr="005622D0">
              <w:rPr>
                <w:rFonts w:ascii="Times New Roman" w:hAnsi="Times New Roman" w:cs="Times New Roman"/>
                <w:b/>
                <w:bCs/>
                <w:sz w:val="20"/>
                <w:szCs w:val="20"/>
                <w:lang w:val="ru-RU"/>
              </w:rPr>
              <w:t>«ҰТК» АҚ Басқармасының шешімімен</w:t>
            </w:r>
          </w:p>
          <w:p w14:paraId="0DF55DC1" w14:textId="21AAE9D1" w:rsidR="005622D0" w:rsidRPr="005622D0" w:rsidRDefault="005622D0" w:rsidP="007B5205">
            <w:pPr>
              <w:pStyle w:val="a7"/>
              <w:jc w:val="right"/>
              <w:rPr>
                <w:rFonts w:ascii="Times New Roman" w:hAnsi="Times New Roman" w:cs="Times New Roman"/>
                <w:b/>
                <w:bCs/>
                <w:sz w:val="20"/>
                <w:szCs w:val="20"/>
                <w:lang w:val="ru-RU"/>
              </w:rPr>
            </w:pPr>
            <w:r w:rsidRPr="005622D0">
              <w:rPr>
                <w:rFonts w:ascii="Times New Roman" w:hAnsi="Times New Roman" w:cs="Times New Roman"/>
                <w:b/>
                <w:bCs/>
                <w:sz w:val="20"/>
                <w:szCs w:val="20"/>
                <w:lang w:val="ru-RU"/>
              </w:rPr>
              <w:t xml:space="preserve">(________ жылғы №_____ </w:t>
            </w:r>
            <w:r>
              <w:rPr>
                <w:rFonts w:ascii="Times New Roman" w:hAnsi="Times New Roman" w:cs="Times New Roman"/>
                <w:b/>
                <w:bCs/>
                <w:sz w:val="20"/>
                <w:szCs w:val="20"/>
                <w:lang w:val="ru-RU"/>
              </w:rPr>
              <w:t>Х</w:t>
            </w:r>
            <w:r w:rsidRPr="005622D0">
              <w:rPr>
                <w:rFonts w:ascii="Times New Roman" w:hAnsi="Times New Roman" w:cs="Times New Roman"/>
                <w:b/>
                <w:bCs/>
                <w:sz w:val="20"/>
                <w:szCs w:val="20"/>
                <w:lang w:val="ru-RU"/>
              </w:rPr>
              <w:t>аттама)</w:t>
            </w:r>
          </w:p>
          <w:p w14:paraId="191A5EA0" w14:textId="77777777" w:rsidR="005622D0" w:rsidRPr="005622D0" w:rsidRDefault="005622D0" w:rsidP="007B5205">
            <w:pPr>
              <w:pStyle w:val="a7"/>
              <w:jc w:val="right"/>
              <w:rPr>
                <w:rFonts w:ascii="Times New Roman" w:hAnsi="Times New Roman" w:cs="Times New Roman"/>
                <w:b/>
                <w:bCs/>
                <w:sz w:val="20"/>
                <w:szCs w:val="20"/>
                <w:lang w:val="ru-RU"/>
              </w:rPr>
            </w:pPr>
            <w:r w:rsidRPr="005622D0">
              <w:rPr>
                <w:rFonts w:ascii="Times New Roman" w:hAnsi="Times New Roman" w:cs="Times New Roman"/>
                <w:b/>
                <w:bCs/>
                <w:sz w:val="20"/>
                <w:szCs w:val="20"/>
                <w:lang w:val="ru-RU"/>
              </w:rPr>
              <w:t>БЕКІТІЛГЕН</w:t>
            </w:r>
          </w:p>
          <w:p w14:paraId="23ACEBBB" w14:textId="77777777" w:rsidR="005622D0" w:rsidRPr="005622D0" w:rsidRDefault="005622D0" w:rsidP="007B5205">
            <w:pPr>
              <w:pStyle w:val="a7"/>
              <w:jc w:val="right"/>
              <w:rPr>
                <w:rFonts w:ascii="Times New Roman" w:hAnsi="Times New Roman" w:cs="Times New Roman"/>
                <w:b/>
                <w:bCs/>
                <w:sz w:val="20"/>
                <w:szCs w:val="20"/>
                <w:lang w:val="ru-RU"/>
              </w:rPr>
            </w:pPr>
          </w:p>
          <w:p w14:paraId="07F0544F" w14:textId="3BDC22FA" w:rsidR="005622D0" w:rsidRDefault="005622D0" w:rsidP="007B5205">
            <w:pPr>
              <w:pStyle w:val="a7"/>
              <w:jc w:val="right"/>
              <w:rPr>
                <w:rFonts w:ascii="Times New Roman" w:hAnsi="Times New Roman" w:cs="Times New Roman"/>
                <w:b/>
                <w:bCs/>
                <w:sz w:val="20"/>
                <w:szCs w:val="20"/>
                <w:lang w:val="ru-RU"/>
              </w:rPr>
            </w:pPr>
            <w:r w:rsidRPr="005622D0">
              <w:rPr>
                <w:rFonts w:ascii="Times New Roman" w:hAnsi="Times New Roman" w:cs="Times New Roman"/>
                <w:b/>
                <w:bCs/>
                <w:sz w:val="20"/>
                <w:szCs w:val="20"/>
                <w:lang w:val="ru-RU"/>
              </w:rPr>
              <w:t>ҮЛГІ НЫСАН</w:t>
            </w:r>
          </w:p>
          <w:p w14:paraId="6DA2A0D8" w14:textId="77777777" w:rsidR="005622D0" w:rsidRDefault="005622D0" w:rsidP="00CC1AE0">
            <w:pPr>
              <w:pStyle w:val="a7"/>
              <w:jc w:val="both"/>
              <w:rPr>
                <w:rFonts w:ascii="Times New Roman" w:hAnsi="Times New Roman" w:cs="Times New Roman"/>
                <w:b/>
                <w:bCs/>
                <w:sz w:val="20"/>
                <w:szCs w:val="20"/>
                <w:lang w:val="ru-RU"/>
              </w:rPr>
            </w:pPr>
          </w:p>
          <w:p w14:paraId="6E348E64" w14:textId="53DAD9A9" w:rsidR="00CC1AE0" w:rsidRDefault="005622D0" w:rsidP="007B5205">
            <w:pPr>
              <w:pStyle w:val="a7"/>
              <w:jc w:val="center"/>
              <w:rPr>
                <w:sz w:val="20"/>
                <w:szCs w:val="20"/>
                <w:lang w:val="ru-RU"/>
              </w:rPr>
            </w:pPr>
            <w:bookmarkStart w:id="0" w:name="_Hlk175764966"/>
            <w:r w:rsidRPr="005622D0">
              <w:rPr>
                <w:rFonts w:ascii="Times New Roman" w:hAnsi="Times New Roman" w:cs="Times New Roman"/>
                <w:b/>
                <w:bCs/>
                <w:sz w:val="20"/>
                <w:szCs w:val="20"/>
                <w:lang w:val="ru-RU"/>
              </w:rPr>
              <w:t>Куәландырушы орталықтың қызметтерін ұсыну туралы</w:t>
            </w:r>
            <w:bookmarkEnd w:id="0"/>
            <w:r w:rsidRPr="005622D0">
              <w:rPr>
                <w:rFonts w:ascii="Times New Roman" w:hAnsi="Times New Roman" w:cs="Times New Roman"/>
                <w:b/>
                <w:bCs/>
                <w:sz w:val="20"/>
                <w:szCs w:val="20"/>
                <w:lang w:val="ru-RU"/>
              </w:rPr>
              <w:t xml:space="preserve"> ҚОСЫЛУ ШАРТЫ</w:t>
            </w:r>
            <w:r w:rsidRPr="007B5205" w:rsidDel="005622D0">
              <w:rPr>
                <w:rFonts w:ascii="Times New Roman" w:hAnsi="Times New Roman" w:cs="Times New Roman"/>
                <w:b/>
                <w:bCs/>
                <w:sz w:val="20"/>
                <w:szCs w:val="20"/>
                <w:lang w:val="ru-RU"/>
              </w:rPr>
              <w:t xml:space="preserve"> </w:t>
            </w:r>
          </w:p>
          <w:p w14:paraId="05747DA6" w14:textId="77777777" w:rsidR="005622D0" w:rsidRPr="007B5205" w:rsidRDefault="005622D0" w:rsidP="00CC1AE0">
            <w:pPr>
              <w:pStyle w:val="a7"/>
              <w:jc w:val="both"/>
              <w:rPr>
                <w:sz w:val="20"/>
                <w:szCs w:val="20"/>
                <w:lang w:val="ru-RU"/>
              </w:rPr>
            </w:pPr>
          </w:p>
          <w:p w14:paraId="714794C7" w14:textId="6674A596" w:rsidR="00CC1AE0" w:rsidRPr="007B5205" w:rsidRDefault="00CC1AE0" w:rsidP="00CC1AE0">
            <w:pPr>
              <w:pStyle w:val="a7"/>
              <w:jc w:val="both"/>
              <w:rPr>
                <w:sz w:val="20"/>
                <w:szCs w:val="20"/>
                <w:lang w:val="ru-RU"/>
              </w:rPr>
            </w:pPr>
            <w:r w:rsidRPr="007B5205">
              <w:rPr>
                <w:rFonts w:ascii="Times New Roman" w:hAnsi="Times New Roman" w:cs="Times New Roman"/>
                <w:sz w:val="20"/>
                <w:szCs w:val="20"/>
                <w:lang w:val="ru-RU"/>
              </w:rPr>
              <w:t xml:space="preserve">Алматы қ.              </w:t>
            </w:r>
            <w:r w:rsidR="005622D0">
              <w:rPr>
                <w:rFonts w:ascii="Times New Roman" w:hAnsi="Times New Roman" w:cs="Times New Roman"/>
                <w:sz w:val="20"/>
                <w:szCs w:val="20"/>
                <w:lang w:val="ru-RU"/>
              </w:rPr>
              <w:t xml:space="preserve">        </w:t>
            </w:r>
            <w:r w:rsidR="007B5205">
              <w:rPr>
                <w:rFonts w:ascii="Times New Roman" w:hAnsi="Times New Roman" w:cs="Times New Roman"/>
                <w:sz w:val="20"/>
                <w:szCs w:val="20"/>
                <w:lang w:val="ru-RU"/>
              </w:rPr>
              <w:t xml:space="preserve">   </w:t>
            </w:r>
            <w:r w:rsidRPr="007B5205">
              <w:rPr>
                <w:rFonts w:ascii="Times New Roman" w:hAnsi="Times New Roman" w:cs="Times New Roman"/>
                <w:sz w:val="20"/>
                <w:szCs w:val="20"/>
                <w:lang w:val="ru-RU"/>
              </w:rPr>
              <w:t>«____» ______________ 20 ___ ж.</w:t>
            </w:r>
          </w:p>
          <w:p w14:paraId="62237946" w14:textId="77777777" w:rsidR="00CC1AE0" w:rsidRPr="007B5205" w:rsidRDefault="00CC1AE0" w:rsidP="00CC1AE0">
            <w:pPr>
              <w:pStyle w:val="a7"/>
              <w:jc w:val="both"/>
              <w:rPr>
                <w:sz w:val="20"/>
                <w:szCs w:val="20"/>
                <w:lang w:val="ru-RU"/>
              </w:rPr>
            </w:pPr>
          </w:p>
          <w:p w14:paraId="05F04A53" w14:textId="6896BD75" w:rsidR="00CC1AE0" w:rsidRDefault="005622D0" w:rsidP="00CC1AE0">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Осы Куәландырушы орталықтың қызметтерін ұсыну туралы қосылу шарты (бұдан әрі - Шарт) бұдан әрі «Куәландырушы орталық» деп аталатын және осы Шартқа қосылған, бұдан әрі «Пайдаланушы» деп аталатын, сондай-ақ бірлесіп «Тараптар»</w:t>
            </w:r>
            <w:r>
              <w:rPr>
                <w:rFonts w:ascii="Times New Roman" w:eastAsia="Times New Roman" w:hAnsi="Times New Roman" w:cs="Times New Roman"/>
                <w:sz w:val="20"/>
                <w:szCs w:val="20"/>
                <w:lang w:val="ru-RU"/>
              </w:rPr>
              <w:t xml:space="preserve">, ал </w:t>
            </w:r>
            <w:r w:rsidRPr="005622D0">
              <w:rPr>
                <w:rFonts w:ascii="Times New Roman" w:hAnsi="Times New Roman" w:cs="Times New Roman"/>
                <w:sz w:val="20"/>
                <w:szCs w:val="20"/>
                <w:lang w:val="ru-RU"/>
              </w:rPr>
              <w:t>жеке-жеке «Тарап» деп аталатын</w:t>
            </w:r>
            <w:r w:rsidRPr="007B5205">
              <w:rPr>
                <w:rFonts w:ascii="Times New Roman" w:hAnsi="Times New Roman" w:cs="Times New Roman"/>
                <w:sz w:val="20"/>
                <w:szCs w:val="20"/>
                <w:lang w:val="ru-RU"/>
              </w:rPr>
              <w:t xml:space="preserve"> «Қазақстан Республикасы Ұлттық Банкінің Ұлттық төлем корпорациясы» акционерлік қоғамының куәландырушы орталықтың қызметтерін ұсыну талаптарын айқындайды</w:t>
            </w:r>
            <w:r>
              <w:rPr>
                <w:rFonts w:ascii="Times New Roman" w:hAnsi="Times New Roman" w:cs="Times New Roman"/>
                <w:sz w:val="20"/>
                <w:szCs w:val="20"/>
                <w:lang w:val="ru-RU"/>
              </w:rPr>
              <w:t>.</w:t>
            </w:r>
          </w:p>
          <w:p w14:paraId="68466ED1" w14:textId="5CD97B2D" w:rsidR="005622D0" w:rsidRDefault="005622D0" w:rsidP="00CC1AE0">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Осы Шарттың талаптарын Пайдаланушы оған тұтастай қосылу жолымен ғана қабылдайды және Шартқа қосылған барлық Пайдаланушылар үшін стандартты болып табылады.</w:t>
            </w:r>
          </w:p>
          <w:p w14:paraId="1E576396" w14:textId="7CC9A10B" w:rsidR="005622D0" w:rsidRDefault="005622D0" w:rsidP="00CC1AE0">
            <w:pPr>
              <w:pStyle w:val="a7"/>
              <w:jc w:val="both"/>
              <w:rPr>
                <w:rFonts w:ascii="Times New Roman" w:hAnsi="Times New Roman" w:cs="Times New Roman"/>
                <w:sz w:val="20"/>
                <w:szCs w:val="20"/>
                <w:lang w:val="ru-RU"/>
              </w:rPr>
            </w:pPr>
            <w:r w:rsidRPr="005622D0">
              <w:rPr>
                <w:rFonts w:ascii="Times New Roman" w:hAnsi="Times New Roman" w:cs="Times New Roman"/>
                <w:sz w:val="20"/>
                <w:szCs w:val="20"/>
                <w:lang w:val="ru-RU"/>
              </w:rPr>
              <w:t>Пайдаланушының Шартқа қосылуы осы Шартқа № 1 қосымшаға сәйкес нысан бойынша өтінішке (бұдан әрі - Өтініш) қол қою және Куәландырушы орталыққа ұсыну арқылы жүзеге асырылады, ол Шарттың ажырамас бөлігі болып табылады.</w:t>
            </w:r>
          </w:p>
          <w:p w14:paraId="5E340C92" w14:textId="3FCCE9A7" w:rsidR="005622D0" w:rsidRDefault="005622D0" w:rsidP="00CC1AE0">
            <w:pPr>
              <w:pStyle w:val="a7"/>
              <w:jc w:val="both"/>
              <w:rPr>
                <w:rFonts w:ascii="Times New Roman" w:hAnsi="Times New Roman" w:cs="Times New Roman"/>
                <w:sz w:val="20"/>
                <w:szCs w:val="20"/>
                <w:lang w:val="ru-RU"/>
              </w:rPr>
            </w:pPr>
            <w:r w:rsidRPr="005622D0">
              <w:rPr>
                <w:rFonts w:ascii="Times New Roman" w:hAnsi="Times New Roman" w:cs="Times New Roman"/>
                <w:sz w:val="20"/>
                <w:szCs w:val="20"/>
                <w:lang w:val="ru-RU"/>
              </w:rPr>
              <w:t>Пайдаланушының Куәландырушы орталыққа Өтiнiштi беруi Пайдаланушының Шартпен танысқанын және Шарттың талаптары ол Өтiнiш берген сәтте қолданылып жүрген редакцияда қандай да бiр ескертпесiз, алусыз, өзгерiссiз және келiспеушiлiк хаттамаларынсыз толық қабылданатынымен келiскенiн бiлдiредi.</w:t>
            </w:r>
          </w:p>
          <w:p w14:paraId="332C947E" w14:textId="6FEE07D9" w:rsidR="005622D0" w:rsidRPr="007B5205" w:rsidRDefault="005622D0" w:rsidP="00CC1AE0">
            <w:pPr>
              <w:pStyle w:val="a7"/>
              <w:jc w:val="both"/>
              <w:rPr>
                <w:rFonts w:ascii="Times New Roman" w:hAnsi="Times New Roman" w:cs="Times New Roman"/>
                <w:sz w:val="20"/>
                <w:szCs w:val="20"/>
                <w:lang w:val="ru-RU"/>
              </w:rPr>
            </w:pPr>
            <w:r w:rsidRPr="005622D0">
              <w:rPr>
                <w:rFonts w:ascii="Times New Roman" w:hAnsi="Times New Roman" w:cs="Times New Roman"/>
                <w:sz w:val="20"/>
                <w:szCs w:val="20"/>
                <w:lang w:val="ru-RU"/>
              </w:rPr>
              <w:t>Өтініш беру жолымен Шартқа қосылғаннан кейін Пайдаланушы өзінің Шартпен таныстырылмағанына (толық немесе ішінара) не Куәландырушы орталықпен шарттық қатынастарда оның міндеттілігін танымайтынына сілтеме жасай алмайды.</w:t>
            </w:r>
          </w:p>
          <w:p w14:paraId="6E600819" w14:textId="3DB07EB8" w:rsidR="00CC1AE0" w:rsidRPr="007B5205" w:rsidRDefault="005622D0" w:rsidP="00CC1AE0">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Пайдаланушы Шартқа, оның ішінде оның қосымшаларына Куәландырушы орталық енгізетін өзгерістер мен толықтыруларды Шарттың талаптарына сәйкес қабылдайды, бұл ретте Шартқа қосымша келісім жасасу талап етілмейді.</w:t>
            </w:r>
          </w:p>
          <w:p w14:paraId="221538F4" w14:textId="72414DA5" w:rsidR="00CC1AE0" w:rsidRDefault="00CC1AE0" w:rsidP="00CC1AE0">
            <w:pPr>
              <w:pStyle w:val="a7"/>
              <w:jc w:val="both"/>
              <w:rPr>
                <w:sz w:val="20"/>
                <w:szCs w:val="20"/>
                <w:lang w:val="ru-RU"/>
              </w:rPr>
            </w:pPr>
          </w:p>
          <w:p w14:paraId="4E4C965F" w14:textId="6B3195D9" w:rsidR="007B5205" w:rsidRDefault="007B5205" w:rsidP="00CC1AE0">
            <w:pPr>
              <w:pStyle w:val="a7"/>
              <w:jc w:val="both"/>
              <w:rPr>
                <w:sz w:val="20"/>
                <w:szCs w:val="20"/>
                <w:lang w:val="ru-RU"/>
              </w:rPr>
            </w:pPr>
          </w:p>
          <w:p w14:paraId="684E8FC7" w14:textId="7AC7400B" w:rsidR="007B5205" w:rsidRDefault="007B5205" w:rsidP="00CC1AE0">
            <w:pPr>
              <w:pStyle w:val="a7"/>
              <w:jc w:val="both"/>
              <w:rPr>
                <w:sz w:val="20"/>
                <w:szCs w:val="20"/>
                <w:lang w:val="ru-RU"/>
              </w:rPr>
            </w:pPr>
          </w:p>
          <w:p w14:paraId="48F0DC9B" w14:textId="77777777" w:rsidR="007B5205" w:rsidRPr="007B5205" w:rsidRDefault="007B5205" w:rsidP="00CC1AE0">
            <w:pPr>
              <w:pStyle w:val="a7"/>
              <w:jc w:val="both"/>
              <w:rPr>
                <w:sz w:val="20"/>
                <w:szCs w:val="20"/>
                <w:lang w:val="ru-RU"/>
              </w:rPr>
            </w:pPr>
          </w:p>
          <w:p w14:paraId="2336A14A" w14:textId="77777777" w:rsidR="00CC1AE0" w:rsidRPr="0037612B" w:rsidRDefault="00CC1AE0" w:rsidP="007B5205">
            <w:pPr>
              <w:pStyle w:val="a7"/>
              <w:jc w:val="center"/>
              <w:rPr>
                <w:b/>
                <w:bCs/>
                <w:sz w:val="20"/>
                <w:szCs w:val="20"/>
                <w:lang w:val="ru-RU"/>
              </w:rPr>
            </w:pPr>
            <w:r w:rsidRPr="0037612B">
              <w:rPr>
                <w:rFonts w:ascii="Times New Roman" w:hAnsi="Times New Roman" w:cs="Times New Roman"/>
                <w:b/>
                <w:bCs/>
                <w:sz w:val="20"/>
                <w:szCs w:val="20"/>
                <w:lang w:val="ru-RU"/>
              </w:rPr>
              <w:t>1.ШАРТТЫҢ МӘНІ</w:t>
            </w:r>
          </w:p>
          <w:p w14:paraId="18865926" w14:textId="41FFEC3D" w:rsidR="00C040C1" w:rsidRPr="0037612B" w:rsidRDefault="00C040C1" w:rsidP="00C040C1">
            <w:pPr>
              <w:pStyle w:val="a7"/>
              <w:jc w:val="both"/>
              <w:rPr>
                <w:sz w:val="20"/>
                <w:szCs w:val="20"/>
                <w:lang w:val="ru-RU"/>
              </w:rPr>
            </w:pPr>
            <w:r w:rsidRPr="0037612B">
              <w:rPr>
                <w:rFonts w:ascii="Times New Roman" w:hAnsi="Times New Roman" w:cs="Times New Roman"/>
                <w:sz w:val="20"/>
                <w:szCs w:val="20"/>
                <w:lang w:val="ru-RU"/>
              </w:rPr>
              <w:t xml:space="preserve">1.1. </w:t>
            </w:r>
            <w:r w:rsidRPr="00C040C1">
              <w:rPr>
                <w:rFonts w:ascii="Times New Roman" w:hAnsi="Times New Roman" w:cs="Times New Roman"/>
                <w:sz w:val="20"/>
                <w:szCs w:val="20"/>
                <w:lang w:val="ru-RU"/>
              </w:rPr>
              <w:t>Куәландырушы</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орталық</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Пайдаланушының</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Өтініштері</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бойынша</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Пайдаланушыға</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мынадай</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қызметтер</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бұдан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әрі</w:t>
            </w:r>
            <w:r w:rsidRPr="0037612B">
              <w:rPr>
                <w:rFonts w:ascii="Times New Roman" w:hAnsi="Times New Roman" w:cs="Times New Roman"/>
                <w:sz w:val="20"/>
                <w:szCs w:val="20"/>
                <w:lang w:val="ru-RU"/>
              </w:rPr>
              <w:t xml:space="preserve"> - </w:t>
            </w:r>
            <w:r w:rsidRPr="00C040C1">
              <w:rPr>
                <w:rFonts w:ascii="Times New Roman" w:hAnsi="Times New Roman" w:cs="Times New Roman"/>
                <w:sz w:val="20"/>
                <w:szCs w:val="20"/>
                <w:lang w:val="ru-RU"/>
              </w:rPr>
              <w:t>Қызметтер</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көрсетеді</w:t>
            </w:r>
            <w:r w:rsidRPr="0037612B">
              <w:rPr>
                <w:rFonts w:ascii="Times New Roman" w:hAnsi="Times New Roman" w:cs="Times New Roman"/>
                <w:sz w:val="20"/>
                <w:szCs w:val="20"/>
                <w:lang w:val="ru-RU"/>
              </w:rPr>
              <w:t>:</w:t>
            </w:r>
          </w:p>
          <w:p w14:paraId="7516BCD3" w14:textId="60181506" w:rsidR="00C040C1" w:rsidRPr="0037612B" w:rsidRDefault="00C040C1" w:rsidP="00C040C1">
            <w:pPr>
              <w:pStyle w:val="a7"/>
              <w:jc w:val="both"/>
              <w:rPr>
                <w:sz w:val="20"/>
                <w:szCs w:val="20"/>
                <w:lang w:val="ru-RU"/>
              </w:rPr>
            </w:pPr>
            <w:r w:rsidRPr="0037612B">
              <w:rPr>
                <w:rFonts w:ascii="Times New Roman" w:hAnsi="Times New Roman" w:cs="Times New Roman"/>
                <w:sz w:val="20"/>
                <w:szCs w:val="20"/>
                <w:lang w:val="ru-RU"/>
              </w:rPr>
              <w:t xml:space="preserve">1.1.1. </w:t>
            </w:r>
            <w:r w:rsidRPr="00C040C1">
              <w:rPr>
                <w:rFonts w:ascii="Times New Roman" w:hAnsi="Times New Roman" w:cs="Times New Roman"/>
                <w:sz w:val="20"/>
                <w:szCs w:val="20"/>
                <w:lang w:val="ru-RU"/>
              </w:rPr>
              <w:t>жабық</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кілттерді</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заңсыз</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қол</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жеткізуден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қорғау</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үшін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шаралар</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қабылдай</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отырып</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электрондық</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цифрлық</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қолтаңбаның</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бұдан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әрі</w:t>
            </w:r>
            <w:r w:rsidRPr="0037612B">
              <w:rPr>
                <w:rFonts w:ascii="Times New Roman" w:hAnsi="Times New Roman" w:cs="Times New Roman"/>
                <w:sz w:val="20"/>
                <w:szCs w:val="20"/>
                <w:lang w:val="ru-RU"/>
              </w:rPr>
              <w:t xml:space="preserve"> - </w:t>
            </w:r>
            <w:r w:rsidRPr="00C040C1">
              <w:rPr>
                <w:rFonts w:ascii="Times New Roman" w:hAnsi="Times New Roman" w:cs="Times New Roman"/>
                <w:sz w:val="20"/>
                <w:szCs w:val="20"/>
                <w:lang w:val="ru-RU"/>
              </w:rPr>
              <w:t>ЭЦҚ</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шифрлаудың</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бастапқы</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бастамалаудың</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криптографиялық</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кілттерін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немесе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өзге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де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бұдан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әрі</w:t>
            </w:r>
            <w:r w:rsidRPr="0037612B">
              <w:rPr>
                <w:rFonts w:ascii="Times New Roman" w:hAnsi="Times New Roman" w:cs="Times New Roman"/>
                <w:sz w:val="20"/>
                <w:szCs w:val="20"/>
                <w:lang w:val="ru-RU"/>
              </w:rPr>
              <w:t xml:space="preserve"> - </w:t>
            </w:r>
            <w:r w:rsidRPr="00C040C1">
              <w:rPr>
                <w:rFonts w:ascii="Times New Roman" w:hAnsi="Times New Roman" w:cs="Times New Roman"/>
                <w:sz w:val="20"/>
                <w:szCs w:val="20"/>
                <w:lang w:val="ru-RU"/>
              </w:rPr>
              <w:t>Кілттер</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жасайды</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не</w:t>
            </w:r>
            <w:r>
              <w:rPr>
                <w:rFonts w:ascii="Times New Roman" w:hAnsi="Times New Roman" w:cs="Times New Roman"/>
                <w:sz w:val="20"/>
                <w:szCs w:val="20"/>
                <w:lang w:val="ru-RU"/>
              </w:rPr>
              <w:t>месе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Пайдаланушыға</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Пайдаланушының</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ДСН</w:t>
            </w:r>
            <w:r w:rsidRPr="0037612B">
              <w:rPr>
                <w:rFonts w:ascii="Times New Roman" w:hAnsi="Times New Roman" w:cs="Times New Roman"/>
                <w:sz w:val="20"/>
                <w:szCs w:val="20"/>
                <w:lang w:val="ru-RU"/>
              </w:rPr>
              <w:t>-</w:t>
            </w:r>
            <w:r w:rsidRPr="00C040C1">
              <w:rPr>
                <w:rFonts w:ascii="Times New Roman" w:hAnsi="Times New Roman" w:cs="Times New Roman"/>
                <w:sz w:val="20"/>
                <w:szCs w:val="20"/>
                <w:lang w:val="ru-RU"/>
              </w:rPr>
              <w:t>коды</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бар</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және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Пайдаланушыға</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Жүйелерге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қол</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жеткізу</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үшін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автоматтандырылған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жұмыс</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орындарында</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немесе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серверлерде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орнату</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және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пайдалану</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мақсатында</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Кілттерді</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дербес</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қалыптастыруға</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мүмкіндік</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беретін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ДСН</w:t>
            </w:r>
            <w:r w:rsidRPr="0037612B">
              <w:rPr>
                <w:rFonts w:ascii="Times New Roman" w:hAnsi="Times New Roman" w:cs="Times New Roman"/>
                <w:sz w:val="20"/>
                <w:szCs w:val="20"/>
                <w:lang w:val="ru-RU"/>
              </w:rPr>
              <w:t>-</w:t>
            </w:r>
            <w:r w:rsidRPr="00C040C1">
              <w:rPr>
                <w:rFonts w:ascii="Times New Roman" w:hAnsi="Times New Roman" w:cs="Times New Roman"/>
                <w:sz w:val="20"/>
                <w:szCs w:val="20"/>
                <w:lang w:val="ru-RU"/>
              </w:rPr>
              <w:t>конвертті</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береді</w:t>
            </w:r>
            <w:r w:rsidRPr="0037612B">
              <w:rPr>
                <w:rFonts w:ascii="Times New Roman" w:hAnsi="Times New Roman" w:cs="Times New Roman"/>
                <w:sz w:val="20"/>
                <w:szCs w:val="20"/>
                <w:lang w:val="ru-RU"/>
              </w:rPr>
              <w:t>;</w:t>
            </w:r>
          </w:p>
          <w:p w14:paraId="0456E96F" w14:textId="207A38FE" w:rsidR="00C040C1" w:rsidRPr="0037612B" w:rsidRDefault="00C040C1" w:rsidP="00C040C1">
            <w:pPr>
              <w:pStyle w:val="a7"/>
              <w:jc w:val="both"/>
              <w:rPr>
                <w:sz w:val="20"/>
                <w:szCs w:val="20"/>
                <w:lang w:val="ru-RU"/>
              </w:rPr>
            </w:pPr>
            <w:r w:rsidRPr="0037612B">
              <w:rPr>
                <w:rFonts w:ascii="Times New Roman" w:hAnsi="Times New Roman" w:cs="Times New Roman"/>
                <w:sz w:val="20"/>
                <w:szCs w:val="20"/>
                <w:lang w:val="ru-RU"/>
              </w:rPr>
              <w:t xml:space="preserve">1.1.2. </w:t>
            </w:r>
            <w:r w:rsidRPr="00C040C1">
              <w:rPr>
                <w:rFonts w:ascii="Times New Roman" w:hAnsi="Times New Roman" w:cs="Times New Roman"/>
                <w:sz w:val="20"/>
                <w:szCs w:val="20"/>
                <w:lang w:val="ru-RU"/>
              </w:rPr>
              <w:t>тіркеу</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куәліктерін</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береді</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тіркейді</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қайтарып</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алады</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сақтайды</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тіркеу</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куәліктеріне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олардың</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қолданылу</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мерзімі</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ішінде</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қызмет</w:t>
            </w:r>
            <w:r w:rsidRPr="0037612B">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көрсетеді</w:t>
            </w:r>
            <w:r w:rsidRPr="0037612B">
              <w:rPr>
                <w:rFonts w:ascii="Times New Roman" w:hAnsi="Times New Roman" w:cs="Times New Roman"/>
                <w:sz w:val="20"/>
                <w:szCs w:val="20"/>
                <w:lang w:val="ru-RU"/>
              </w:rPr>
              <w:t>;</w:t>
            </w:r>
          </w:p>
          <w:p w14:paraId="154607B1" w14:textId="4548A156" w:rsidR="00C040C1" w:rsidRPr="00DD61E9" w:rsidRDefault="00C040C1" w:rsidP="00C040C1">
            <w:pPr>
              <w:pStyle w:val="a7"/>
              <w:jc w:val="both"/>
              <w:rPr>
                <w:sz w:val="20"/>
                <w:szCs w:val="20"/>
                <w:lang w:val="ru-RU"/>
              </w:rPr>
            </w:pPr>
            <w:r w:rsidRPr="00DD61E9">
              <w:rPr>
                <w:rFonts w:ascii="Times New Roman" w:hAnsi="Times New Roman" w:cs="Times New Roman"/>
                <w:sz w:val="20"/>
                <w:szCs w:val="20"/>
                <w:lang w:val="ru-RU"/>
              </w:rPr>
              <w:t>1.1.3.</w:t>
            </w:r>
            <w:r>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тіркеу куәліктерінің тіркелімін жүргізеді</w:t>
            </w:r>
            <w:r>
              <w:rPr>
                <w:rFonts w:ascii="Times New Roman" w:hAnsi="Times New Roman" w:cs="Times New Roman"/>
                <w:sz w:val="20"/>
                <w:szCs w:val="20"/>
                <w:lang w:val="ru-RU"/>
              </w:rPr>
              <w:t>;</w:t>
            </w:r>
          </w:p>
          <w:p w14:paraId="3AA1C5E7" w14:textId="1F3A80C6" w:rsidR="00C040C1" w:rsidRPr="00DD61E9" w:rsidRDefault="00C040C1" w:rsidP="00C040C1">
            <w:pPr>
              <w:pStyle w:val="a7"/>
              <w:jc w:val="both"/>
              <w:rPr>
                <w:sz w:val="20"/>
                <w:szCs w:val="20"/>
                <w:lang w:val="ru-RU"/>
              </w:rPr>
            </w:pPr>
            <w:r w:rsidRPr="00DD61E9">
              <w:rPr>
                <w:rFonts w:ascii="Times New Roman" w:hAnsi="Times New Roman" w:cs="Times New Roman"/>
                <w:sz w:val="20"/>
                <w:szCs w:val="20"/>
                <w:lang w:val="ru-RU"/>
              </w:rPr>
              <w:t xml:space="preserve">1.1.4. </w:t>
            </w:r>
            <w:r w:rsidRPr="00C040C1">
              <w:rPr>
                <w:rFonts w:ascii="Times New Roman" w:hAnsi="Times New Roman" w:cs="Times New Roman"/>
                <w:sz w:val="20"/>
                <w:szCs w:val="20"/>
                <w:lang w:val="ru-RU"/>
              </w:rPr>
              <w:t>Пайдаланушының ашық Кілтінің тиесілігін және жарамдылығын растайды</w:t>
            </w:r>
            <w:r w:rsidRPr="00DD61E9">
              <w:rPr>
                <w:rFonts w:ascii="Times New Roman" w:hAnsi="Times New Roman" w:cs="Times New Roman"/>
                <w:sz w:val="20"/>
                <w:szCs w:val="20"/>
                <w:lang w:val="ru-RU"/>
              </w:rPr>
              <w:t>.</w:t>
            </w:r>
          </w:p>
          <w:p w14:paraId="6B31F606" w14:textId="70050C0E" w:rsidR="00C040C1" w:rsidRDefault="00C040C1" w:rsidP="00C040C1">
            <w:pPr>
              <w:pStyle w:val="a7"/>
              <w:jc w:val="both"/>
              <w:rPr>
                <w:rFonts w:ascii="Times New Roman" w:hAnsi="Times New Roman" w:cs="Times New Roman"/>
                <w:sz w:val="20"/>
                <w:szCs w:val="20"/>
                <w:lang w:val="ru-RU"/>
              </w:rPr>
            </w:pPr>
            <w:r w:rsidRPr="00DD61E9">
              <w:rPr>
                <w:rFonts w:ascii="Times New Roman" w:hAnsi="Times New Roman" w:cs="Times New Roman"/>
                <w:sz w:val="20"/>
                <w:szCs w:val="20"/>
                <w:lang w:val="ru-RU"/>
              </w:rPr>
              <w:t xml:space="preserve">1.2. </w:t>
            </w:r>
            <w:r w:rsidRPr="00C040C1">
              <w:rPr>
                <w:rFonts w:ascii="Times New Roman" w:hAnsi="Times New Roman" w:cs="Times New Roman"/>
                <w:sz w:val="20"/>
                <w:szCs w:val="20"/>
                <w:lang w:val="ru-RU"/>
              </w:rPr>
              <w:t xml:space="preserve">Пайдаланушыға жоғарыда аталған қызметтерді көрсету мақсатында Куәландырушы орталық Пайдаланушыға </w:t>
            </w:r>
            <w:r w:rsidRPr="00C040C1">
              <w:rPr>
                <w:rFonts w:ascii="Times New Roman" w:hAnsi="Times New Roman" w:cs="Times New Roman"/>
                <w:sz w:val="20"/>
                <w:szCs w:val="20"/>
                <w:lang w:val="ru-RU"/>
              </w:rPr>
              <w:lastRenderedPageBreak/>
              <w:t xml:space="preserve">Куәландырушы орталықпен өзара іс-қимыл жасау үшін Шарттың қолданылу кезеңінде </w:t>
            </w:r>
            <w:hyperlink r:id="rId8" w:history="1">
              <w:r w:rsidRPr="00D14F34">
                <w:rPr>
                  <w:rStyle w:val="afc"/>
                  <w:rFonts w:ascii="Times New Roman" w:hAnsi="Times New Roman"/>
                  <w:sz w:val="20"/>
                  <w:szCs w:val="20"/>
                  <w:lang w:val="ru-RU"/>
                </w:rPr>
                <w:t>https://ca.kisc.kz/downloads/res-open/devinfo.htm</w:t>
              </w:r>
            </w:hyperlink>
            <w:r>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мекенжайы бойынша Интернет желісіндегі Куәландырушы орталықтың ақпараттық ресурсында жарияланған қажетті бағдарламалық қамтамасыз етуді пайдалану құқығын береді.</w:t>
            </w:r>
          </w:p>
          <w:p w14:paraId="76B82C7A" w14:textId="4F6F37B7" w:rsidR="00C040C1" w:rsidRPr="00DD61E9" w:rsidRDefault="00C040C1" w:rsidP="00C040C1">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1.3. </w:t>
            </w:r>
            <w:r w:rsidRPr="00C040C1">
              <w:rPr>
                <w:rFonts w:ascii="Times New Roman" w:hAnsi="Times New Roman" w:cs="Times New Roman"/>
                <w:sz w:val="20"/>
                <w:szCs w:val="20"/>
                <w:lang w:val="ru-RU"/>
              </w:rPr>
              <w:t>Сертификаттарды қашықтықтан шығару кезінде клиенттің жеке басын екі факторлы сәйкестендіруді жүргізу қызметтерін ұсынады.</w:t>
            </w:r>
          </w:p>
          <w:p w14:paraId="128F3E88" w14:textId="524CCD29" w:rsidR="00C040C1" w:rsidRDefault="00C040C1" w:rsidP="00C040C1">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1.4. </w:t>
            </w:r>
            <w:r w:rsidRPr="00C040C1">
              <w:rPr>
                <w:rFonts w:ascii="Times New Roman" w:hAnsi="Times New Roman" w:cs="Times New Roman"/>
                <w:sz w:val="20"/>
                <w:szCs w:val="20"/>
                <w:lang w:val="ru-RU"/>
              </w:rPr>
              <w:t xml:space="preserve">Шарт </w:t>
            </w:r>
            <w:hyperlink r:id="rId9" w:history="1">
              <w:r w:rsidRPr="00D14F34">
                <w:rPr>
                  <w:rStyle w:val="afc"/>
                  <w:rFonts w:ascii="Times New Roman" w:hAnsi="Times New Roman"/>
                  <w:sz w:val="20"/>
                  <w:szCs w:val="20"/>
                  <w:lang w:val="ru-RU"/>
                </w:rPr>
                <w:t>www.npck.kz</w:t>
              </w:r>
            </w:hyperlink>
            <w:r>
              <w:rPr>
                <w:rFonts w:ascii="Times New Roman" w:hAnsi="Times New Roman" w:cs="Times New Roman"/>
                <w:sz w:val="20"/>
                <w:szCs w:val="20"/>
                <w:lang w:val="ru-RU"/>
              </w:rPr>
              <w:t xml:space="preserve"> </w:t>
            </w:r>
            <w:r w:rsidRPr="00C040C1">
              <w:rPr>
                <w:rFonts w:ascii="Times New Roman" w:hAnsi="Times New Roman" w:cs="Times New Roman"/>
                <w:sz w:val="20"/>
                <w:szCs w:val="20"/>
                <w:lang w:val="ru-RU"/>
              </w:rPr>
              <w:t>(бұдан әрі - Сайт) мекенжайы бойынша Куәландырушы орталықтың ресми интернет-ресурсында жарияланған.</w:t>
            </w:r>
          </w:p>
          <w:p w14:paraId="245607D0" w14:textId="7FA7337B" w:rsidR="00CC1AE0" w:rsidRPr="007B5205" w:rsidRDefault="00C040C1" w:rsidP="00CC1AE0">
            <w:pPr>
              <w:pStyle w:val="a7"/>
              <w:jc w:val="both"/>
              <w:rPr>
                <w:sz w:val="20"/>
                <w:szCs w:val="20"/>
                <w:lang w:val="ru-RU"/>
              </w:rPr>
            </w:pPr>
            <w:r>
              <w:rPr>
                <w:rFonts w:ascii="Times New Roman" w:hAnsi="Times New Roman" w:cs="Times New Roman"/>
                <w:sz w:val="20"/>
                <w:szCs w:val="20"/>
                <w:lang w:val="ru-RU"/>
              </w:rPr>
              <w:t>1.5.</w:t>
            </w:r>
            <w:r w:rsidRPr="0084263B">
              <w:rPr>
                <w:lang w:val="ru-RU"/>
              </w:rPr>
              <w:t xml:space="preserve"> </w:t>
            </w:r>
            <w:r w:rsidRPr="007B5205">
              <w:rPr>
                <w:lang w:val="ru-RU"/>
              </w:rPr>
              <w:t xml:space="preserve"> </w:t>
            </w:r>
            <w:r w:rsidRPr="00C040C1">
              <w:rPr>
                <w:rFonts w:ascii="Times New Roman" w:hAnsi="Times New Roman" w:cs="Times New Roman"/>
                <w:sz w:val="20"/>
                <w:szCs w:val="20"/>
                <w:lang w:val="ru-RU"/>
              </w:rPr>
              <w:t>Куәландырушы орталық Пайдаланушыға Астана қаласының уақыт белдеуін ескере отырып, Шарт бойынша қызметтер көрсетуді ұйымдастырады.</w:t>
            </w:r>
          </w:p>
          <w:p w14:paraId="137679A0" w14:textId="0BC946F3" w:rsidR="00CC1AE0" w:rsidRDefault="00CC1AE0" w:rsidP="00CC1AE0">
            <w:pPr>
              <w:pStyle w:val="a7"/>
              <w:jc w:val="both"/>
              <w:rPr>
                <w:sz w:val="20"/>
                <w:szCs w:val="20"/>
                <w:lang w:val="ru-RU"/>
              </w:rPr>
            </w:pPr>
          </w:p>
          <w:p w14:paraId="43B3A1A2" w14:textId="7695CEC4" w:rsidR="00FA1CB6" w:rsidRPr="007B5205" w:rsidRDefault="00FA1CB6" w:rsidP="007B5205">
            <w:pPr>
              <w:pStyle w:val="a7"/>
              <w:jc w:val="center"/>
              <w:rPr>
                <w:rFonts w:ascii="Times New Roman" w:hAnsi="Times New Roman" w:cs="Times New Roman"/>
                <w:b/>
                <w:bCs/>
                <w:sz w:val="20"/>
                <w:szCs w:val="20"/>
                <w:lang w:val="ru-RU"/>
              </w:rPr>
            </w:pPr>
            <w:r w:rsidRPr="007B5205">
              <w:rPr>
                <w:rFonts w:ascii="Times New Roman" w:hAnsi="Times New Roman" w:cs="Times New Roman"/>
                <w:b/>
                <w:bCs/>
                <w:sz w:val="20"/>
                <w:szCs w:val="20"/>
                <w:lang w:val="ru-RU"/>
              </w:rPr>
              <w:t>2. ТӨЛЕМ ТӨЛЕУ ТАЛАПТАРЫ МЕН ТӘРТІБІ</w:t>
            </w:r>
          </w:p>
          <w:p w14:paraId="15B08A89" w14:textId="26AF2295" w:rsidR="00FA1CB6" w:rsidRPr="007B5205" w:rsidRDefault="00FA1CB6" w:rsidP="00FA1CB6">
            <w:pPr>
              <w:tabs>
                <w:tab w:val="left" w:pos="461"/>
              </w:tabs>
              <w:jc w:val="both"/>
              <w:rPr>
                <w:sz w:val="20"/>
                <w:szCs w:val="20"/>
              </w:rPr>
            </w:pPr>
            <w:r w:rsidRPr="007B5205">
              <w:rPr>
                <w:sz w:val="20"/>
                <w:szCs w:val="20"/>
              </w:rPr>
              <w:t>2.1.</w:t>
            </w:r>
            <w:r w:rsidRPr="007B5205">
              <w:rPr>
                <w:sz w:val="20"/>
                <w:szCs w:val="20"/>
              </w:rPr>
              <w:tab/>
            </w:r>
            <w:r w:rsidR="006800BB" w:rsidRPr="007B5205">
              <w:rPr>
                <w:sz w:val="20"/>
                <w:szCs w:val="20"/>
              </w:rPr>
              <w:t>Қызметтерге ақы төлеуді Пайдаланушы Қызметтерді көрсетуге тиісті Өтініш берілген күні/</w:t>
            </w:r>
            <w:r w:rsidR="00CC302C">
              <w:rPr>
                <w:sz w:val="20"/>
                <w:szCs w:val="20"/>
                <w:lang w:val="kk-KZ"/>
              </w:rPr>
              <w:t xml:space="preserve"> </w:t>
            </w:r>
            <w:r w:rsidR="006800BB" w:rsidRPr="007B5205">
              <w:rPr>
                <w:sz w:val="20"/>
                <w:szCs w:val="20"/>
              </w:rPr>
              <w:t>«ҰТК» АҚ-ның (https://npck.kz/klientam-tarify/) ресми Интернет-ресурсында орналастырылған бағаларға (тарифтерге) тиісті Қызметтер көрсетілген күні бойынша жүргізеді.</w:t>
            </w:r>
          </w:p>
          <w:p w14:paraId="30BF55D4" w14:textId="6AC8D5B2" w:rsidR="00FA1CB6" w:rsidRPr="007B5205" w:rsidRDefault="006800BB" w:rsidP="00FA1CB6">
            <w:pPr>
              <w:jc w:val="both"/>
              <w:rPr>
                <w:sz w:val="20"/>
                <w:szCs w:val="20"/>
                <w:highlight w:val="yellow"/>
              </w:rPr>
            </w:pPr>
            <w:r w:rsidRPr="006800BB">
              <w:rPr>
                <w:sz w:val="20"/>
                <w:szCs w:val="20"/>
              </w:rPr>
              <w:t xml:space="preserve">Тарифтерді Куәландырушы орталық біржақты тәртіппен белгілейді және қайта қарайды Тарифтер қолданысқа енгізіледі және олар «ҰТК» АҚ-ның ресми Интернет-ресурсында жарияланған күннен бастап Шарттың ажырамас бөлігі болып </w:t>
            </w:r>
            <w:r w:rsidRPr="007B5205">
              <w:rPr>
                <w:sz w:val="20"/>
                <w:szCs w:val="20"/>
              </w:rPr>
              <w:t>табылады.</w:t>
            </w:r>
            <w:r w:rsidR="00FA1CB6" w:rsidRPr="007B5205">
              <w:rPr>
                <w:sz w:val="20"/>
                <w:szCs w:val="20"/>
              </w:rPr>
              <w:t xml:space="preserve"> </w:t>
            </w:r>
            <w:r w:rsidRPr="007B5205">
              <w:rPr>
                <w:sz w:val="20"/>
                <w:szCs w:val="20"/>
              </w:rPr>
              <w:t>Қызметтерге арналған тарифтер қосылған құн салығын (ҚҚС) қамтымайды. ҚҚС-ын Пайдаланушы Қазақстан Республикасының заңнамасында белгіленген мөлшерде қосымша төлейді.</w:t>
            </w:r>
            <w:r w:rsidR="00FA1CB6" w:rsidRPr="007B5205">
              <w:rPr>
                <w:sz w:val="20"/>
                <w:szCs w:val="20"/>
              </w:rPr>
              <w:t xml:space="preserve"> </w:t>
            </w:r>
          </w:p>
          <w:p w14:paraId="374C785D" w14:textId="16EE76A8" w:rsidR="00FA1CB6" w:rsidRPr="007B5205" w:rsidRDefault="006800BB" w:rsidP="00FA1CB6">
            <w:pPr>
              <w:jc w:val="both"/>
              <w:rPr>
                <w:sz w:val="20"/>
                <w:szCs w:val="20"/>
                <w:lang w:val="kk-KZ"/>
              </w:rPr>
            </w:pPr>
            <w:r w:rsidRPr="006800BB">
              <w:rPr>
                <w:sz w:val="20"/>
                <w:szCs w:val="20"/>
              </w:rPr>
              <w:t xml:space="preserve">Клиенттің жеке басын екі факторлы сәйкестендіруді жүргізу қызметтерінің тарифтері (қашықтан шығарылған кезде) «ҰТК» АҚ-ның https://npck.kz/tarify/ ресми </w:t>
            </w:r>
            <w:r w:rsidRPr="007B5205">
              <w:rPr>
                <w:sz w:val="20"/>
                <w:szCs w:val="20"/>
              </w:rPr>
              <w:t>Интернет-ресурсында орналастырылған.</w:t>
            </w:r>
          </w:p>
          <w:p w14:paraId="0BB2532B" w14:textId="14B15259" w:rsidR="00FA1CB6" w:rsidRPr="007B5205" w:rsidRDefault="00FA1CB6" w:rsidP="00FA1CB6">
            <w:pPr>
              <w:pStyle w:val="a7"/>
              <w:jc w:val="both"/>
              <w:rPr>
                <w:rFonts w:ascii="Times New Roman" w:eastAsia="Times New Roman" w:hAnsi="Times New Roman" w:cs="Times New Roman"/>
                <w:sz w:val="20"/>
                <w:szCs w:val="20"/>
                <w:lang w:val="kk-KZ"/>
              </w:rPr>
            </w:pPr>
            <w:r w:rsidRPr="007B5205">
              <w:rPr>
                <w:rFonts w:ascii="Times New Roman" w:hAnsi="Times New Roman" w:cs="Times New Roman"/>
                <w:sz w:val="20"/>
                <w:szCs w:val="20"/>
                <w:lang w:val="kk-KZ"/>
              </w:rPr>
              <w:t>2.2</w:t>
            </w:r>
            <w:r w:rsidRPr="007B5205">
              <w:rPr>
                <w:rFonts w:ascii="Times New Roman" w:eastAsia="Times New Roman" w:hAnsi="Times New Roman" w:cs="Times New Roman"/>
                <w:sz w:val="20"/>
                <w:szCs w:val="20"/>
                <w:lang w:val="kk-KZ"/>
              </w:rPr>
              <w:t xml:space="preserve">. </w:t>
            </w:r>
            <w:r w:rsidR="006800BB" w:rsidRPr="007B5205">
              <w:rPr>
                <w:rFonts w:ascii="Times New Roman" w:eastAsia="Times New Roman" w:hAnsi="Times New Roman" w:cs="Times New Roman"/>
                <w:sz w:val="20"/>
                <w:szCs w:val="20"/>
                <w:lang w:val="kk-KZ"/>
              </w:rPr>
              <w:t>Қызметтерді төлеуді Пайдаланушы электрондық шот-фактураны және ЭШФ АЖ порталында орындалған жұмыстардың (көрсетілген қызметтердің) қол қойылған электрондық актісін ұсынған күннен бастап 10 (он) жұмыс күні ішінде жүргізеді. Орындалған жұмыстардың (көрсетілген қызметтердің) электрондық актісіне ЭШФ АЖ порталында Тараптардың уәкілетті тұлғалары 5 (бес) жұмыс күні ішінде қол қояды.</w:t>
            </w:r>
          </w:p>
          <w:p w14:paraId="532D41C2" w14:textId="567A18CD" w:rsidR="00FA1CB6" w:rsidRPr="007B5205" w:rsidRDefault="00FA1CB6" w:rsidP="00FA1CB6">
            <w:pPr>
              <w:pStyle w:val="a7"/>
              <w:jc w:val="both"/>
              <w:rPr>
                <w:rFonts w:ascii="Times New Roman" w:hAnsi="Times New Roman" w:cs="Times New Roman"/>
                <w:sz w:val="20"/>
                <w:szCs w:val="20"/>
                <w:lang w:val="kk-KZ"/>
              </w:rPr>
            </w:pPr>
            <w:r w:rsidRPr="007B5205">
              <w:rPr>
                <w:rFonts w:ascii="Times New Roman" w:hAnsi="Times New Roman" w:cs="Times New Roman"/>
                <w:sz w:val="20"/>
                <w:szCs w:val="20"/>
                <w:lang w:val="kk-KZ"/>
              </w:rPr>
              <w:t xml:space="preserve">2.3. </w:t>
            </w:r>
            <w:r w:rsidR="006800BB" w:rsidRPr="007B5205">
              <w:rPr>
                <w:rFonts w:ascii="Times New Roman" w:hAnsi="Times New Roman" w:cs="Times New Roman"/>
                <w:sz w:val="20"/>
                <w:szCs w:val="20"/>
                <w:lang w:val="kk-KZ"/>
              </w:rPr>
              <w:t>Қызметтерге ақы төлеуді Пайдаланушы есеп айырысу шотына аудару арқылы жүзеге асырады:</w:t>
            </w:r>
          </w:p>
          <w:p w14:paraId="61FBAC5D" w14:textId="6B879AFF" w:rsidR="00FA1CB6" w:rsidRDefault="00FA1CB6" w:rsidP="00FA1CB6">
            <w:pPr>
              <w:pStyle w:val="a7"/>
              <w:jc w:val="both"/>
              <w:rPr>
                <w:sz w:val="20"/>
                <w:szCs w:val="20"/>
                <w:lang w:val="ru-RU"/>
              </w:rPr>
            </w:pPr>
            <w:r w:rsidRPr="007B5205">
              <w:rPr>
                <w:rFonts w:ascii="Times New Roman" w:hAnsi="Times New Roman" w:cs="Times New Roman"/>
                <w:sz w:val="20"/>
                <w:szCs w:val="20"/>
                <w:lang w:val="ru-RU"/>
              </w:rPr>
              <w:t xml:space="preserve">- </w:t>
            </w:r>
            <w:r w:rsidR="006800BB" w:rsidRPr="007B5205">
              <w:rPr>
                <w:lang w:val="ru-RU"/>
              </w:rPr>
              <w:t xml:space="preserve"> </w:t>
            </w:r>
            <w:r w:rsidR="006800BB" w:rsidRPr="007B5205">
              <w:rPr>
                <w:rFonts w:ascii="Times New Roman" w:hAnsi="Times New Roman" w:cs="Times New Roman"/>
                <w:sz w:val="20"/>
                <w:szCs w:val="20"/>
                <w:lang w:val="ru-RU"/>
              </w:rPr>
              <w:t>Қазақстан Республикасының резиденті Қазақстан Республикасының валютасында (теңге);</w:t>
            </w:r>
          </w:p>
          <w:p w14:paraId="0652D4B4" w14:textId="32B6AB3F" w:rsidR="00FA1CB6" w:rsidRDefault="00FA1CB6" w:rsidP="00CC1AE0">
            <w:pPr>
              <w:pStyle w:val="a7"/>
              <w:jc w:val="both"/>
              <w:rPr>
                <w:sz w:val="20"/>
                <w:szCs w:val="20"/>
                <w:lang w:val="ru-RU"/>
              </w:rPr>
            </w:pPr>
          </w:p>
          <w:p w14:paraId="24D47006" w14:textId="37434764" w:rsidR="00FA1CB6" w:rsidRPr="007B5205" w:rsidRDefault="00FA1CB6" w:rsidP="007B5205">
            <w:pPr>
              <w:pStyle w:val="a7"/>
              <w:jc w:val="center"/>
              <w:rPr>
                <w:rFonts w:ascii="Times New Roman" w:hAnsi="Times New Roman" w:cs="Times New Roman"/>
                <w:b/>
                <w:bCs/>
                <w:sz w:val="20"/>
                <w:szCs w:val="20"/>
                <w:lang w:val="ru-RU"/>
              </w:rPr>
            </w:pPr>
            <w:r w:rsidRPr="007B5205">
              <w:rPr>
                <w:rFonts w:ascii="Times New Roman" w:hAnsi="Times New Roman" w:cs="Times New Roman"/>
                <w:b/>
                <w:bCs/>
                <w:sz w:val="20"/>
                <w:szCs w:val="20"/>
                <w:lang w:val="ru-RU"/>
              </w:rPr>
              <w:t xml:space="preserve">3. </w:t>
            </w:r>
            <w:r w:rsidRPr="007B5205">
              <w:rPr>
                <w:rFonts w:ascii="Times New Roman" w:hAnsi="Times New Roman" w:cs="Times New Roman"/>
                <w:b/>
                <w:bCs/>
                <w:lang w:val="ru-RU"/>
              </w:rPr>
              <w:t xml:space="preserve"> </w:t>
            </w:r>
            <w:r w:rsidRPr="007B5205">
              <w:rPr>
                <w:rFonts w:ascii="Times New Roman" w:hAnsi="Times New Roman" w:cs="Times New Roman"/>
                <w:b/>
                <w:bCs/>
                <w:sz w:val="20"/>
                <w:szCs w:val="20"/>
                <w:lang w:val="ru-RU"/>
              </w:rPr>
              <w:t>ҚЫЗМЕТ КӨРСЕТУ ТӘРТІБІ</w:t>
            </w:r>
          </w:p>
          <w:p w14:paraId="1EBF8E8A" w14:textId="2C9AC265"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3.1. </w:t>
            </w:r>
            <w:r w:rsidR="006800BB" w:rsidRPr="007B5205">
              <w:rPr>
                <w:rFonts w:ascii="Times New Roman" w:hAnsi="Times New Roman" w:cs="Times New Roman"/>
                <w:sz w:val="20"/>
                <w:szCs w:val="20"/>
                <w:lang w:val="ru-RU"/>
              </w:rPr>
              <w:t>Шартқа</w:t>
            </w:r>
            <w:r w:rsidR="006800BB" w:rsidRPr="006800BB">
              <w:rPr>
                <w:rFonts w:ascii="Times New Roman" w:hAnsi="Times New Roman" w:cs="Times New Roman"/>
                <w:sz w:val="20"/>
                <w:szCs w:val="20"/>
                <w:lang w:val="ru-RU"/>
              </w:rPr>
              <w:t xml:space="preserve"> қосылу және Қызметтер көрсету үшін Пайдаланушы қолма-қол немесе Куәландырушы орталықтың порталы арқылы Куәландырушы орталыққа мына мекенжай Алматы қаласы, Көктем-3 шағын ауданы, </w:t>
            </w:r>
            <w:r w:rsidR="006800BB" w:rsidRPr="007B5205">
              <w:rPr>
                <w:rFonts w:ascii="Times New Roman" w:hAnsi="Times New Roman" w:cs="Times New Roman"/>
                <w:sz w:val="20"/>
                <w:szCs w:val="20"/>
                <w:lang w:val="ru-RU"/>
              </w:rPr>
              <w:t>21 үй бойынша ұсынады:</w:t>
            </w:r>
          </w:p>
          <w:p w14:paraId="35CBFEE1" w14:textId="79C8E358"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1) </w:t>
            </w:r>
            <w:r w:rsidR="006800BB" w:rsidRPr="007B5205">
              <w:rPr>
                <w:rFonts w:ascii="Times New Roman" w:hAnsi="Times New Roman" w:cs="Times New Roman"/>
                <w:sz w:val="20"/>
                <w:szCs w:val="20"/>
                <w:lang w:val="ru-RU"/>
              </w:rPr>
              <w:t>Өтініштің түпнұсқасы</w:t>
            </w:r>
            <w:r w:rsidRPr="007B5205">
              <w:rPr>
                <w:rFonts w:ascii="Times New Roman" w:hAnsi="Times New Roman" w:cs="Times New Roman"/>
                <w:sz w:val="20"/>
                <w:szCs w:val="20"/>
                <w:lang w:val="ru-RU"/>
              </w:rPr>
              <w:t>;</w:t>
            </w:r>
          </w:p>
          <w:p w14:paraId="6DFDC0CC" w14:textId="695496DE"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2) </w:t>
            </w:r>
            <w:r w:rsidR="006800BB" w:rsidRPr="007B5205">
              <w:rPr>
                <w:rFonts w:ascii="Times New Roman" w:hAnsi="Times New Roman" w:cs="Times New Roman"/>
                <w:sz w:val="20"/>
                <w:szCs w:val="20"/>
                <w:lang w:val="ru-RU"/>
              </w:rPr>
              <w:t>сәйкестендіру үшін жеке басын куәландыратын құжат</w:t>
            </w:r>
            <w:r w:rsidRPr="007B5205">
              <w:rPr>
                <w:rFonts w:ascii="Times New Roman" w:hAnsi="Times New Roman" w:cs="Times New Roman"/>
                <w:sz w:val="20"/>
                <w:szCs w:val="20"/>
                <w:lang w:val="ru-RU"/>
              </w:rPr>
              <w:t>;</w:t>
            </w:r>
          </w:p>
          <w:p w14:paraId="3ADA41C1" w14:textId="2BF19741"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3) </w:t>
            </w:r>
            <w:r w:rsidR="006800BB" w:rsidRPr="007B5205">
              <w:rPr>
                <w:rFonts w:ascii="Times New Roman" w:hAnsi="Times New Roman" w:cs="Times New Roman"/>
                <w:sz w:val="20"/>
                <w:szCs w:val="20"/>
                <w:lang w:val="ru-RU"/>
              </w:rPr>
              <w:t>заңды тұлға үшін - Пайдаланушының заңды тұлғасын заңды тұлға ретінде мемлекеттік тіркеу (қайта тіркеу) туралы анықтама не</w:t>
            </w:r>
            <w:r w:rsidR="00CC302C">
              <w:rPr>
                <w:rFonts w:ascii="Times New Roman" w:hAnsi="Times New Roman" w:cs="Times New Roman"/>
                <w:sz w:val="20"/>
                <w:szCs w:val="20"/>
                <w:lang w:val="ru-RU"/>
              </w:rPr>
              <w:t>месе</w:t>
            </w:r>
            <w:r w:rsidR="006800BB" w:rsidRPr="007B5205">
              <w:rPr>
                <w:rFonts w:ascii="Times New Roman" w:hAnsi="Times New Roman" w:cs="Times New Roman"/>
                <w:sz w:val="20"/>
                <w:szCs w:val="20"/>
                <w:lang w:val="ru-RU"/>
              </w:rPr>
              <w:t xml:space="preserve"> куәлік (не</w:t>
            </w:r>
            <w:r w:rsidR="00CC302C">
              <w:rPr>
                <w:rFonts w:ascii="Times New Roman" w:hAnsi="Times New Roman" w:cs="Times New Roman"/>
                <w:sz w:val="20"/>
                <w:szCs w:val="20"/>
                <w:lang w:val="ru-RU"/>
              </w:rPr>
              <w:t>месе</w:t>
            </w:r>
            <w:r w:rsidR="006800BB" w:rsidRPr="007B5205">
              <w:rPr>
                <w:rFonts w:ascii="Times New Roman" w:hAnsi="Times New Roman" w:cs="Times New Roman"/>
                <w:sz w:val="20"/>
                <w:szCs w:val="20"/>
                <w:lang w:val="ru-RU"/>
              </w:rPr>
              <w:t xml:space="preserve"> түпнұсқасы ұсынылмаған жағдайда нотариалды куәландырылған көшірмесі);</w:t>
            </w:r>
          </w:p>
          <w:p w14:paraId="62195577" w14:textId="57D3CF8E" w:rsidR="00FA1CB6" w:rsidRPr="007B5205" w:rsidRDefault="00FA1CB6" w:rsidP="00FA1CB6">
            <w:pPr>
              <w:pStyle w:val="a7"/>
              <w:jc w:val="both"/>
              <w:rPr>
                <w:rFonts w:ascii="Times New Roman" w:hAnsi="Times New Roman" w:cs="Times New Roman"/>
                <w:sz w:val="20"/>
                <w:szCs w:val="20"/>
                <w:highlight w:val="yellow"/>
                <w:lang w:val="ru-RU"/>
              </w:rPr>
            </w:pPr>
            <w:r w:rsidRPr="007B5205">
              <w:rPr>
                <w:rFonts w:ascii="Times New Roman" w:hAnsi="Times New Roman" w:cs="Times New Roman"/>
                <w:sz w:val="20"/>
                <w:szCs w:val="20"/>
                <w:lang w:val="ru-RU"/>
              </w:rPr>
              <w:t xml:space="preserve">4) </w:t>
            </w:r>
            <w:r w:rsidR="00CC302C" w:rsidRPr="007B5205">
              <w:rPr>
                <w:rFonts w:ascii="Times New Roman" w:hAnsi="Times New Roman" w:cs="Times New Roman"/>
                <w:sz w:val="20"/>
                <w:szCs w:val="20"/>
                <w:lang w:val="ru-RU"/>
              </w:rPr>
              <w:t>Куәландырушы орталықтың тіркеу куәліктерін беруге құжаттарды ұсынуға және сенімхатпен айқындалған тапсырманы орындау үшін тиісті құжаттарға қол қоюға өкілеттігін көрсете отырып, Пайдаланушының өкіліне берілген сенімхат.</w:t>
            </w:r>
            <w:r w:rsidR="00CC302C">
              <w:rPr>
                <w:rFonts w:ascii="Times New Roman" w:hAnsi="Times New Roman" w:cs="Times New Roman"/>
                <w:sz w:val="20"/>
                <w:szCs w:val="20"/>
                <w:lang w:val="ru-RU"/>
              </w:rPr>
              <w:t xml:space="preserve"> </w:t>
            </w:r>
            <w:r w:rsidR="00CC302C" w:rsidRPr="007B5205">
              <w:rPr>
                <w:rFonts w:ascii="Times New Roman" w:hAnsi="Times New Roman" w:cs="Times New Roman"/>
                <w:sz w:val="20"/>
                <w:szCs w:val="20"/>
                <w:lang w:val="ru-RU"/>
              </w:rPr>
              <w:t>Ұйымның</w:t>
            </w:r>
            <w:r w:rsidR="00CC302C" w:rsidRPr="00CC302C">
              <w:rPr>
                <w:rFonts w:ascii="Times New Roman" w:hAnsi="Times New Roman" w:cs="Times New Roman"/>
                <w:sz w:val="20"/>
                <w:szCs w:val="20"/>
                <w:lang w:val="ru-RU"/>
              </w:rPr>
              <w:t xml:space="preserve"> мөрі болмаған кезде Пайдаланушының өкіліне берілген сенімхат тіркеу куәлігін беруге құжаттарды ұсыну өкілеттігі көрсетіле отырып, </w:t>
            </w:r>
            <w:r w:rsidR="00CC302C" w:rsidRPr="00CC302C">
              <w:rPr>
                <w:rFonts w:ascii="Times New Roman" w:hAnsi="Times New Roman" w:cs="Times New Roman"/>
                <w:sz w:val="20"/>
                <w:szCs w:val="20"/>
                <w:lang w:val="ru-RU"/>
              </w:rPr>
              <w:lastRenderedPageBreak/>
              <w:t>нотариалды куәландырылады және сенімхатпен айқындалған тапсырманы орындау үшін тиісті құжаттарға қол қойылады;</w:t>
            </w:r>
          </w:p>
          <w:p w14:paraId="00F09398" w14:textId="52CA2684" w:rsidR="00FA1CB6" w:rsidRPr="007B5205" w:rsidRDefault="00FA1CB6" w:rsidP="00FA1CB6">
            <w:pPr>
              <w:pStyle w:val="a7"/>
              <w:jc w:val="both"/>
              <w:rPr>
                <w:rFonts w:ascii="Times New Roman" w:hAnsi="Times New Roman" w:cs="Times New Roman"/>
                <w:sz w:val="20"/>
                <w:szCs w:val="20"/>
                <w:highlight w:val="yellow"/>
                <w:lang w:val="ru-RU"/>
              </w:rPr>
            </w:pPr>
            <w:r w:rsidRPr="007B5205">
              <w:rPr>
                <w:rFonts w:ascii="Times New Roman" w:hAnsi="Times New Roman" w:cs="Times New Roman"/>
                <w:sz w:val="20"/>
                <w:szCs w:val="20"/>
                <w:lang w:val="ru-RU"/>
              </w:rPr>
              <w:t xml:space="preserve">5) </w:t>
            </w:r>
            <w:r w:rsidR="00CC302C" w:rsidRPr="00CC302C">
              <w:rPr>
                <w:rFonts w:ascii="Times New Roman" w:hAnsi="Times New Roman" w:cs="Times New Roman"/>
                <w:sz w:val="20"/>
                <w:szCs w:val="20"/>
                <w:lang w:val="ru-RU"/>
              </w:rPr>
              <w:t>Пайдаланушының бірінші басшысы немесе оның міндетін атқарушы тұлға үшін сенімхаттың орнына жұмыс орнынан анықтама не заңды тұлғаның мөрімен (ол болған кезде) куәландырылған бірінші басшыны немесе оның міндетін атқарушы адамды лауазымға тағайындау туралы бұйрықтың (шешімнің, хаттаманың) көшірмесі ұсынылады.</w:t>
            </w:r>
          </w:p>
          <w:p w14:paraId="285AEE22" w14:textId="2DF4E2D7"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3.2. </w:t>
            </w:r>
            <w:r w:rsidR="00CC302C" w:rsidRPr="007B5205">
              <w:rPr>
                <w:rFonts w:ascii="Times New Roman" w:hAnsi="Times New Roman" w:cs="Times New Roman"/>
                <w:sz w:val="20"/>
                <w:szCs w:val="20"/>
                <w:lang w:val="ru-RU"/>
              </w:rPr>
              <w:t>Құжаттар пакетін қабылдау кезінде Куәландырушы орталықтың жауапты қызметкері өтініш берушінің жеке басын куәландыратын құжатпен салыстырып тексеру (сәйкестендіру) жүргізеді. Қажет болған жағдайда куәландырушы орталық өтініш берушінің жеке басын биометриялық сәйкестендіруді жүргізеді.</w:t>
            </w:r>
          </w:p>
          <w:p w14:paraId="436E65DE" w14:textId="48CA0619"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3.3. </w:t>
            </w:r>
            <w:r w:rsidR="00CC302C" w:rsidRPr="007B5205">
              <w:rPr>
                <w:rFonts w:ascii="Times New Roman" w:hAnsi="Times New Roman" w:cs="Times New Roman"/>
                <w:sz w:val="20"/>
                <w:szCs w:val="20"/>
                <w:lang w:val="ru-RU"/>
              </w:rPr>
              <w:t>Куәландырушы орталық Шарттың 4.1.1-тармағында көрсетілген негіздер болмаған кезде Шарттың 3.1-тармағында көрсетілген құжаттар келіп түскеннен және Қызметтер үшін ақы алынғаннан кейін 5 (бес) жұмыс күні ішінде Пайдаланушыға мынадай нұсқалардың бірін береді:</w:t>
            </w:r>
          </w:p>
          <w:p w14:paraId="7D46E0FB" w14:textId="5D13D712"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1) </w:t>
            </w:r>
            <w:r w:rsidR="00CC302C" w:rsidRPr="007B5205">
              <w:rPr>
                <w:rFonts w:ascii="Times New Roman" w:hAnsi="Times New Roman" w:cs="Times New Roman"/>
                <w:sz w:val="20"/>
                <w:szCs w:val="20"/>
                <w:lang w:val="ru-RU"/>
              </w:rPr>
              <w:t>Пайдаланушының идентификаторы (ID) және ДСН-коды бар ДСН-конверт,</w:t>
            </w:r>
          </w:p>
          <w:p w14:paraId="2331F1ED" w14:textId="69A2E8D7" w:rsidR="00FA1CB6" w:rsidRPr="007B5205" w:rsidRDefault="00CC302C"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немесе</w:t>
            </w:r>
          </w:p>
          <w:p w14:paraId="4E1AC493" w14:textId="59D98CDD"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2) </w:t>
            </w:r>
            <w:r w:rsidR="00CC302C" w:rsidRPr="007B5205">
              <w:rPr>
                <w:rFonts w:ascii="Times New Roman" w:hAnsi="Times New Roman" w:cs="Times New Roman"/>
                <w:sz w:val="20"/>
                <w:szCs w:val="20"/>
                <w:lang w:val="ru-RU"/>
              </w:rPr>
              <w:t>келесі құжаттар жиыны</w:t>
            </w:r>
            <w:r w:rsidRPr="007B5205">
              <w:rPr>
                <w:rFonts w:ascii="Times New Roman" w:hAnsi="Times New Roman" w:cs="Times New Roman"/>
                <w:sz w:val="20"/>
                <w:szCs w:val="20"/>
                <w:lang w:val="ru-RU"/>
              </w:rPr>
              <w:t>:</w:t>
            </w:r>
          </w:p>
          <w:p w14:paraId="73F40D12" w14:textId="05A85134"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 </w:t>
            </w:r>
            <w:r w:rsidR="00CC302C" w:rsidRPr="007B5205">
              <w:rPr>
                <w:rFonts w:ascii="Times New Roman" w:hAnsi="Times New Roman" w:cs="Times New Roman"/>
                <w:sz w:val="20"/>
                <w:szCs w:val="20"/>
                <w:lang w:val="ru-RU"/>
              </w:rPr>
              <w:t>электрондық құжат нысанындағы тіркеу куәліктері</w:t>
            </w:r>
            <w:r w:rsidRPr="007B5205">
              <w:rPr>
                <w:rFonts w:ascii="Times New Roman" w:hAnsi="Times New Roman" w:cs="Times New Roman"/>
                <w:sz w:val="20"/>
                <w:szCs w:val="20"/>
                <w:lang w:val="ru-RU"/>
              </w:rPr>
              <w:t>;</w:t>
            </w:r>
          </w:p>
          <w:p w14:paraId="74A66B4A" w14:textId="56087BCE"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 </w:t>
            </w:r>
            <w:r w:rsidR="00CC302C" w:rsidRPr="007B5205">
              <w:rPr>
                <w:rFonts w:ascii="Times New Roman" w:hAnsi="Times New Roman" w:cs="Times New Roman"/>
                <w:sz w:val="20"/>
                <w:szCs w:val="20"/>
                <w:lang w:val="ru-RU"/>
              </w:rPr>
              <w:t>Куәландырушы орталықтың электрондық құжат нысанындағы ЭЦҚ ашық кілтінің тіркеу куәлігі</w:t>
            </w:r>
            <w:r w:rsidRPr="007B5205">
              <w:rPr>
                <w:rFonts w:ascii="Times New Roman" w:hAnsi="Times New Roman" w:cs="Times New Roman"/>
                <w:sz w:val="20"/>
                <w:szCs w:val="20"/>
                <w:lang w:val="ru-RU"/>
              </w:rPr>
              <w:t>;</w:t>
            </w:r>
          </w:p>
          <w:p w14:paraId="2F6EEA8C" w14:textId="4C1DC469"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 </w:t>
            </w:r>
            <w:r w:rsidR="00CC302C" w:rsidRPr="007B5205">
              <w:rPr>
                <w:rFonts w:ascii="Times New Roman" w:hAnsi="Times New Roman" w:cs="Times New Roman"/>
                <w:sz w:val="20"/>
                <w:szCs w:val="20"/>
                <w:lang w:val="ru-RU"/>
              </w:rPr>
              <w:t>бастапқы бастамашылықтың криптографиялық кілттері (өзі келген жағдайда)</w:t>
            </w:r>
            <w:r w:rsidRPr="007B5205">
              <w:rPr>
                <w:rFonts w:ascii="Times New Roman" w:hAnsi="Times New Roman" w:cs="Times New Roman"/>
                <w:sz w:val="20"/>
                <w:szCs w:val="20"/>
                <w:lang w:val="ru-RU"/>
              </w:rPr>
              <w:t>.</w:t>
            </w:r>
          </w:p>
          <w:p w14:paraId="4D28CFA8" w14:textId="04BC6167" w:rsidR="00FA1CB6" w:rsidRPr="007B5205" w:rsidRDefault="00FA1CB6" w:rsidP="00FA1CB6">
            <w:pPr>
              <w:pStyle w:val="a7"/>
              <w:jc w:val="both"/>
              <w:rPr>
                <w:rFonts w:ascii="Times New Roman" w:hAnsi="Times New Roman" w:cs="Times New Roman"/>
                <w:sz w:val="20"/>
                <w:szCs w:val="20"/>
                <w:lang w:val="ru-RU"/>
              </w:rPr>
            </w:pPr>
            <w:r w:rsidRPr="007B5205">
              <w:rPr>
                <w:rFonts w:ascii="Times New Roman" w:hAnsi="Times New Roman" w:cs="Times New Roman"/>
                <w:sz w:val="20"/>
                <w:szCs w:val="20"/>
                <w:lang w:val="ru-RU"/>
              </w:rPr>
              <w:t xml:space="preserve">3) </w:t>
            </w:r>
            <w:r w:rsidR="00CC302C" w:rsidRPr="007B5205">
              <w:rPr>
                <w:rFonts w:ascii="Times New Roman" w:hAnsi="Times New Roman" w:cs="Times New Roman"/>
                <w:sz w:val="20"/>
                <w:szCs w:val="20"/>
                <w:lang w:val="ru-RU"/>
              </w:rPr>
              <w:t>биометриядан өту үшін Куәландырушы орталықтың сайтына кіру және кілттерді одан әрі шығара отырып, өз бетінше тіркеу.</w:t>
            </w:r>
          </w:p>
          <w:p w14:paraId="31B32EDB" w14:textId="7213D470" w:rsidR="00FA1CB6" w:rsidRPr="007B5205" w:rsidRDefault="00FA1CB6" w:rsidP="00FA1CB6">
            <w:pPr>
              <w:pStyle w:val="a7"/>
              <w:jc w:val="both"/>
              <w:rPr>
                <w:rFonts w:ascii="Times New Roman" w:hAnsi="Times New Roman" w:cs="Times New Roman"/>
                <w:sz w:val="20"/>
                <w:szCs w:val="20"/>
                <w:highlight w:val="yellow"/>
                <w:lang w:val="ru-RU"/>
              </w:rPr>
            </w:pPr>
            <w:r w:rsidRPr="007B5205">
              <w:rPr>
                <w:rFonts w:ascii="Times New Roman" w:hAnsi="Times New Roman" w:cs="Times New Roman"/>
                <w:sz w:val="20"/>
                <w:szCs w:val="20"/>
                <w:lang w:val="ru-RU"/>
              </w:rPr>
              <w:t xml:space="preserve">3.4. </w:t>
            </w:r>
            <w:r w:rsidR="00CC302C" w:rsidRPr="00CC302C">
              <w:rPr>
                <w:rFonts w:ascii="Times New Roman" w:hAnsi="Times New Roman" w:cs="Times New Roman"/>
                <w:sz w:val="20"/>
                <w:szCs w:val="20"/>
                <w:lang w:val="ru-RU"/>
              </w:rPr>
              <w:t>ДСН-конвертті алғаннан кейін Пайдаланушы одан әрі жұмыс істеу үшін Кілттерді генерациялауды жүргізеді және электрондық құжат нысанында Куәландырушы орталыққа Өтініште көрсетілген қолданылу салаларына сәйкес тіркеу куәлігін шығаруға, сондай-ақ Кілттерді және тіркеу куәлігін дайындауға және/немесе тіркеу куәлігін тіркеуге сұрау салу жібереді.</w:t>
            </w:r>
          </w:p>
          <w:p w14:paraId="421964B2" w14:textId="30EAD5B6" w:rsidR="00FA1CB6" w:rsidRPr="007B5205" w:rsidRDefault="00FA1CB6" w:rsidP="00FA1CB6">
            <w:pPr>
              <w:pStyle w:val="a7"/>
              <w:jc w:val="both"/>
              <w:rPr>
                <w:rFonts w:ascii="Times New Roman" w:hAnsi="Times New Roman" w:cs="Times New Roman"/>
                <w:sz w:val="20"/>
                <w:szCs w:val="20"/>
                <w:highlight w:val="yellow"/>
                <w:lang w:val="ru-RU"/>
              </w:rPr>
            </w:pPr>
            <w:r w:rsidRPr="007B5205">
              <w:rPr>
                <w:rFonts w:ascii="Times New Roman" w:hAnsi="Times New Roman" w:cs="Times New Roman"/>
                <w:sz w:val="20"/>
                <w:szCs w:val="20"/>
                <w:lang w:val="ru-RU"/>
              </w:rPr>
              <w:t xml:space="preserve">3.5. </w:t>
            </w:r>
            <w:r w:rsidR="007B5205" w:rsidRPr="007B5205">
              <w:rPr>
                <w:rFonts w:ascii="Times New Roman" w:hAnsi="Times New Roman" w:cs="Times New Roman"/>
                <w:sz w:val="20"/>
                <w:szCs w:val="20"/>
                <w:lang w:val="ru-RU"/>
              </w:rPr>
              <w:t>Бастапқы бастамашылдықтың Кілттерін және тіркеу куәліктерін алғаннан кейін Пайдаланушы одан әрі жұмыс істеу үшін жаңа кілттерді генерациялауды жүргізеді және электрондық құжат нысанында Куәландырушы орталыққа Өтініште көрсетілген қолдану салаларына сәйкес тіркеу куәлігін шығаруға сұрау салу жібереді.</w:t>
            </w:r>
          </w:p>
          <w:p w14:paraId="458AA0BB" w14:textId="478A0BF9" w:rsidR="00FA1CB6" w:rsidRDefault="00FA1CB6" w:rsidP="007B5205">
            <w:pPr>
              <w:pStyle w:val="a7"/>
              <w:tabs>
                <w:tab w:val="left" w:pos="319"/>
              </w:tabs>
              <w:jc w:val="both"/>
              <w:rPr>
                <w:sz w:val="20"/>
                <w:szCs w:val="20"/>
                <w:lang w:val="ru-RU"/>
              </w:rPr>
            </w:pPr>
            <w:r w:rsidRPr="007B5205">
              <w:rPr>
                <w:rFonts w:ascii="Times New Roman" w:hAnsi="Times New Roman" w:cs="Times New Roman"/>
                <w:sz w:val="20"/>
                <w:szCs w:val="20"/>
                <w:lang w:val="ru-RU"/>
              </w:rPr>
              <w:t xml:space="preserve">3.6. </w:t>
            </w:r>
            <w:r w:rsidR="007B5205" w:rsidRPr="007B5205">
              <w:rPr>
                <w:lang w:val="ru-RU"/>
              </w:rPr>
              <w:t xml:space="preserve"> </w:t>
            </w:r>
            <w:r w:rsidR="007B5205" w:rsidRPr="007B5205">
              <w:rPr>
                <w:rFonts w:ascii="Times New Roman" w:hAnsi="Times New Roman" w:cs="Times New Roman"/>
                <w:sz w:val="20"/>
                <w:szCs w:val="20"/>
                <w:lang w:val="ru-RU"/>
              </w:rPr>
              <w:t>Кілттерді қашықтықтан алу үшін пайдаланушы биометриядан өте отырып, Куәландырушы орталықтың сайтында тіркеуді жүргізеді. Пайдаланушыға барлық құжаттарды тексергеннен кейін Куәландырушы орталық кілттер мен тіркеу куәліктерін шығаруға сұрау салуды растайды.</w:t>
            </w:r>
          </w:p>
          <w:p w14:paraId="594F208B" w14:textId="79EF2B1C" w:rsidR="00FA1CB6" w:rsidRDefault="00FA1CB6" w:rsidP="00CC1AE0">
            <w:pPr>
              <w:pStyle w:val="a7"/>
              <w:jc w:val="both"/>
              <w:rPr>
                <w:sz w:val="20"/>
                <w:szCs w:val="20"/>
                <w:lang w:val="ru-RU"/>
              </w:rPr>
            </w:pPr>
          </w:p>
          <w:p w14:paraId="6755C9CE" w14:textId="612BCEC2" w:rsidR="003A433B" w:rsidRDefault="003A433B" w:rsidP="00CC1AE0">
            <w:pPr>
              <w:pStyle w:val="a7"/>
              <w:jc w:val="both"/>
              <w:rPr>
                <w:sz w:val="20"/>
                <w:szCs w:val="20"/>
                <w:lang w:val="ru-RU"/>
              </w:rPr>
            </w:pPr>
          </w:p>
          <w:p w14:paraId="68A7CA08" w14:textId="77777777" w:rsidR="003A433B" w:rsidRDefault="003A433B" w:rsidP="00CC1AE0">
            <w:pPr>
              <w:pStyle w:val="a7"/>
              <w:jc w:val="both"/>
              <w:rPr>
                <w:sz w:val="20"/>
                <w:szCs w:val="20"/>
                <w:lang w:val="ru-RU"/>
              </w:rPr>
            </w:pPr>
          </w:p>
          <w:p w14:paraId="72C339FB" w14:textId="4C6EF284" w:rsidR="00CC1AE0" w:rsidRPr="00D32631" w:rsidRDefault="00FA1CB6" w:rsidP="007B5205">
            <w:pPr>
              <w:pStyle w:val="a7"/>
              <w:jc w:val="center"/>
              <w:rPr>
                <w:b/>
                <w:bCs/>
                <w:sz w:val="20"/>
                <w:szCs w:val="20"/>
                <w:lang w:val="ru-RU"/>
              </w:rPr>
            </w:pPr>
            <w:r>
              <w:rPr>
                <w:rFonts w:ascii="Times New Roman" w:hAnsi="Times New Roman" w:cs="Times New Roman"/>
                <w:b/>
                <w:bCs/>
                <w:sz w:val="20"/>
                <w:szCs w:val="20"/>
                <w:lang w:val="kk-KZ"/>
              </w:rPr>
              <w:t>4</w:t>
            </w:r>
            <w:r w:rsidR="00CC1AE0" w:rsidRPr="00D32631">
              <w:rPr>
                <w:rFonts w:ascii="Times New Roman" w:hAnsi="Times New Roman" w:cs="Times New Roman"/>
                <w:b/>
                <w:bCs/>
                <w:sz w:val="20"/>
                <w:szCs w:val="20"/>
                <w:lang w:val="ru-RU"/>
              </w:rPr>
              <w:t>.ТАРАПТАРДЫҢ ҚҰҚЫҚТАРЫ МЕН МІНДЕТТЕМЕЛЕРІ</w:t>
            </w:r>
          </w:p>
          <w:p w14:paraId="469447F9" w14:textId="247B14D7" w:rsidR="00CC1AE0" w:rsidRPr="00D32631" w:rsidRDefault="00D32631" w:rsidP="00CC1AE0">
            <w:pPr>
              <w:pStyle w:val="a7"/>
              <w:jc w:val="both"/>
              <w:rPr>
                <w:sz w:val="20"/>
                <w:szCs w:val="20"/>
                <w:lang w:val="ru-RU"/>
              </w:rPr>
            </w:pPr>
            <w:r w:rsidRPr="00D32631">
              <w:rPr>
                <w:rFonts w:ascii="Times New Roman" w:hAnsi="Times New Roman" w:cs="Times New Roman"/>
                <w:b/>
                <w:bCs/>
                <w:sz w:val="20"/>
                <w:szCs w:val="20"/>
                <w:lang w:val="ru-RU"/>
              </w:rPr>
              <w:t>4.1 Куәландырушы орталық құқылы:</w:t>
            </w:r>
          </w:p>
          <w:p w14:paraId="1245621D" w14:textId="3536ECBE" w:rsidR="00D32631" w:rsidRPr="00DD61E9" w:rsidRDefault="00D32631" w:rsidP="00D32631">
            <w:pPr>
              <w:pStyle w:val="a7"/>
              <w:jc w:val="both"/>
              <w:rPr>
                <w:sz w:val="20"/>
                <w:szCs w:val="20"/>
                <w:lang w:val="ru-RU"/>
              </w:rPr>
            </w:pPr>
            <w:r>
              <w:rPr>
                <w:rFonts w:ascii="Times New Roman" w:hAnsi="Times New Roman" w:cs="Times New Roman"/>
                <w:sz w:val="20"/>
                <w:szCs w:val="20"/>
                <w:lang w:val="ru-RU"/>
              </w:rPr>
              <w:t xml:space="preserve">4.1.1. </w:t>
            </w:r>
            <w:r w:rsidRPr="00D32631">
              <w:rPr>
                <w:rFonts w:ascii="Times New Roman" w:hAnsi="Times New Roman" w:cs="Times New Roman"/>
                <w:sz w:val="20"/>
                <w:szCs w:val="20"/>
                <w:lang w:val="ru-RU"/>
              </w:rPr>
              <w:t>Мынадай жағдайларда Пайдаланушыға Қызметтер көрсетуден бас тарту</w:t>
            </w:r>
            <w:r>
              <w:rPr>
                <w:rFonts w:ascii="Times New Roman" w:hAnsi="Times New Roman" w:cs="Times New Roman"/>
                <w:sz w:val="20"/>
                <w:szCs w:val="20"/>
                <w:lang w:val="ru-RU"/>
              </w:rPr>
              <w:t>ға</w:t>
            </w:r>
            <w:r w:rsidRPr="00DD61E9">
              <w:rPr>
                <w:rFonts w:ascii="Times New Roman" w:hAnsi="Times New Roman" w:cs="Times New Roman"/>
                <w:sz w:val="20"/>
                <w:szCs w:val="20"/>
                <w:lang w:val="ru-RU"/>
              </w:rPr>
              <w:t>:</w:t>
            </w:r>
          </w:p>
          <w:p w14:paraId="0AD19C33" w14:textId="5CB1B76B" w:rsidR="00D32631" w:rsidRPr="00DD61E9" w:rsidRDefault="00D32631" w:rsidP="00D32631">
            <w:pPr>
              <w:pStyle w:val="a7"/>
              <w:jc w:val="both"/>
              <w:rPr>
                <w:sz w:val="20"/>
                <w:szCs w:val="20"/>
                <w:lang w:val="ru-RU"/>
              </w:rPr>
            </w:pPr>
            <w:r w:rsidRPr="00DD61E9">
              <w:rPr>
                <w:rFonts w:ascii="Times New Roman" w:hAnsi="Times New Roman" w:cs="Times New Roman"/>
                <w:sz w:val="20"/>
                <w:szCs w:val="20"/>
                <w:lang w:val="ru-RU"/>
              </w:rPr>
              <w:t xml:space="preserve">1) </w:t>
            </w:r>
            <w:r w:rsidRPr="00D32631">
              <w:rPr>
                <w:rFonts w:ascii="Times New Roman" w:hAnsi="Times New Roman" w:cs="Times New Roman"/>
                <w:sz w:val="20"/>
                <w:szCs w:val="20"/>
                <w:lang w:val="ru-RU"/>
              </w:rPr>
              <w:t>ұсынылған құжаттардың толық еместігі</w:t>
            </w:r>
            <w:r w:rsidRPr="00DD61E9">
              <w:rPr>
                <w:rFonts w:ascii="Times New Roman" w:hAnsi="Times New Roman" w:cs="Times New Roman"/>
                <w:sz w:val="20"/>
                <w:szCs w:val="20"/>
                <w:lang w:val="ru-RU"/>
              </w:rPr>
              <w:t>;</w:t>
            </w:r>
          </w:p>
          <w:p w14:paraId="266203B5" w14:textId="229BDEB7" w:rsidR="00D32631" w:rsidRPr="00DD61E9" w:rsidRDefault="00D32631" w:rsidP="00D32631">
            <w:pPr>
              <w:pStyle w:val="a7"/>
              <w:jc w:val="both"/>
              <w:rPr>
                <w:sz w:val="20"/>
                <w:szCs w:val="20"/>
                <w:lang w:val="ru-RU"/>
              </w:rPr>
            </w:pPr>
            <w:r w:rsidRPr="00DD61E9">
              <w:rPr>
                <w:rFonts w:ascii="Times New Roman" w:hAnsi="Times New Roman" w:cs="Times New Roman"/>
                <w:sz w:val="20"/>
                <w:szCs w:val="20"/>
                <w:lang w:val="ru-RU"/>
              </w:rPr>
              <w:t xml:space="preserve">2) </w:t>
            </w:r>
            <w:r w:rsidRPr="00D32631">
              <w:rPr>
                <w:rFonts w:ascii="Times New Roman" w:hAnsi="Times New Roman" w:cs="Times New Roman"/>
                <w:sz w:val="20"/>
                <w:szCs w:val="20"/>
                <w:lang w:val="ru-RU"/>
              </w:rPr>
              <w:t>жалған мәліметтер беру</w:t>
            </w:r>
            <w:r w:rsidRPr="00DD61E9">
              <w:rPr>
                <w:rFonts w:ascii="Times New Roman" w:hAnsi="Times New Roman" w:cs="Times New Roman"/>
                <w:sz w:val="20"/>
                <w:szCs w:val="20"/>
                <w:lang w:val="ru-RU"/>
              </w:rPr>
              <w:t>;</w:t>
            </w:r>
          </w:p>
          <w:p w14:paraId="1934EC8E" w14:textId="56DC76B9" w:rsidR="00D32631" w:rsidRPr="00DD61E9" w:rsidRDefault="00D32631" w:rsidP="00D32631">
            <w:pPr>
              <w:pStyle w:val="a7"/>
              <w:jc w:val="both"/>
              <w:rPr>
                <w:sz w:val="20"/>
                <w:szCs w:val="20"/>
                <w:lang w:val="ru-RU"/>
              </w:rPr>
            </w:pPr>
            <w:r w:rsidRPr="00DD61E9">
              <w:rPr>
                <w:rFonts w:ascii="Times New Roman" w:hAnsi="Times New Roman" w:cs="Times New Roman"/>
                <w:sz w:val="20"/>
                <w:szCs w:val="20"/>
                <w:lang w:val="ru-RU"/>
              </w:rPr>
              <w:t xml:space="preserve">3) </w:t>
            </w:r>
            <w:r w:rsidRPr="00D32631">
              <w:rPr>
                <w:rFonts w:ascii="Times New Roman" w:hAnsi="Times New Roman" w:cs="Times New Roman"/>
                <w:sz w:val="20"/>
                <w:szCs w:val="20"/>
                <w:lang w:val="ru-RU"/>
              </w:rPr>
              <w:t>соттың заңды күшіне енген шешіміне сәйкес</w:t>
            </w:r>
            <w:r w:rsidRPr="00DD61E9">
              <w:rPr>
                <w:rFonts w:ascii="Times New Roman" w:hAnsi="Times New Roman" w:cs="Times New Roman"/>
                <w:sz w:val="20"/>
                <w:szCs w:val="20"/>
                <w:lang w:val="ru-RU"/>
              </w:rPr>
              <w:t>;</w:t>
            </w:r>
          </w:p>
          <w:p w14:paraId="1E63C719" w14:textId="3C75EACE" w:rsidR="00D32631" w:rsidRPr="00DD61E9" w:rsidRDefault="00D32631" w:rsidP="00D32631">
            <w:pPr>
              <w:pStyle w:val="a7"/>
              <w:jc w:val="both"/>
              <w:rPr>
                <w:sz w:val="20"/>
                <w:szCs w:val="20"/>
                <w:lang w:val="ru-RU"/>
              </w:rPr>
            </w:pPr>
            <w:r w:rsidRPr="008A1FBD">
              <w:rPr>
                <w:rFonts w:ascii="Times New Roman" w:hAnsi="Times New Roman" w:cs="Times New Roman"/>
                <w:sz w:val="20"/>
                <w:szCs w:val="20"/>
                <w:lang w:val="ru-RU"/>
              </w:rPr>
              <w:t xml:space="preserve">4) </w:t>
            </w:r>
            <w:r w:rsidRPr="00D32631">
              <w:rPr>
                <w:rFonts w:ascii="Times New Roman" w:hAnsi="Times New Roman" w:cs="Times New Roman"/>
                <w:sz w:val="20"/>
                <w:szCs w:val="20"/>
                <w:lang w:val="ru-RU"/>
              </w:rPr>
              <w:t>Куәландырушы орталықтың қызметтері үшін төлемнің болмауы</w:t>
            </w:r>
            <w:r w:rsidRPr="008A1FBD">
              <w:rPr>
                <w:rFonts w:ascii="Times New Roman" w:hAnsi="Times New Roman" w:cs="Times New Roman"/>
                <w:sz w:val="20"/>
                <w:szCs w:val="20"/>
                <w:lang w:val="ru-RU"/>
              </w:rPr>
              <w:t>;</w:t>
            </w:r>
          </w:p>
          <w:p w14:paraId="74D9D6CE" w14:textId="05834313" w:rsidR="00D32631" w:rsidRDefault="00D32631" w:rsidP="00D32631">
            <w:pPr>
              <w:pStyle w:val="a7"/>
              <w:jc w:val="both"/>
              <w:rPr>
                <w:rFonts w:ascii="Times New Roman" w:hAnsi="Times New Roman" w:cs="Times New Roman"/>
                <w:sz w:val="20"/>
                <w:szCs w:val="20"/>
                <w:lang w:val="ru-RU"/>
              </w:rPr>
            </w:pPr>
            <w:r w:rsidRPr="00DD61E9">
              <w:rPr>
                <w:rFonts w:ascii="Times New Roman" w:hAnsi="Times New Roman" w:cs="Times New Roman"/>
                <w:sz w:val="20"/>
                <w:szCs w:val="20"/>
                <w:lang w:val="ru-RU"/>
              </w:rPr>
              <w:t xml:space="preserve">5) </w:t>
            </w:r>
            <w:r w:rsidR="00A319D4" w:rsidRPr="00A319D4">
              <w:rPr>
                <w:rFonts w:ascii="Times New Roman" w:hAnsi="Times New Roman" w:cs="Times New Roman"/>
                <w:sz w:val="20"/>
                <w:szCs w:val="20"/>
                <w:lang w:val="ru-RU"/>
              </w:rPr>
              <w:t>Пайдаланушының Куәландырушы орталық алдында, оның ішінде Пайдаланушымен жасалған басқа да шарттар бойынша берешегінің болуы;</w:t>
            </w:r>
          </w:p>
          <w:p w14:paraId="64129D09" w14:textId="1A5EBC4C" w:rsidR="00D32631" w:rsidRPr="00DD61E9" w:rsidRDefault="00D32631" w:rsidP="00D32631">
            <w:pPr>
              <w:pStyle w:val="a7"/>
              <w:jc w:val="both"/>
              <w:rPr>
                <w:sz w:val="20"/>
                <w:szCs w:val="20"/>
                <w:lang w:val="ru-RU"/>
              </w:rPr>
            </w:pPr>
            <w:r>
              <w:rPr>
                <w:rFonts w:ascii="Times New Roman" w:hAnsi="Times New Roman" w:cs="Times New Roman"/>
                <w:sz w:val="20"/>
                <w:szCs w:val="20"/>
                <w:lang w:val="ru-RU"/>
              </w:rPr>
              <w:lastRenderedPageBreak/>
              <w:t xml:space="preserve">6) </w:t>
            </w:r>
            <w:r w:rsidR="00A319D4" w:rsidRPr="00A319D4">
              <w:rPr>
                <w:rFonts w:ascii="Times New Roman" w:hAnsi="Times New Roman" w:cs="Times New Roman"/>
                <w:sz w:val="20"/>
                <w:szCs w:val="20"/>
                <w:lang w:val="ru-RU"/>
              </w:rPr>
              <w:t>Қазақстан Республикасының заңнамасында көзделген өзге де жағдайларда жүзеге асырылады.</w:t>
            </w:r>
          </w:p>
          <w:p w14:paraId="391F5A61" w14:textId="4F813820" w:rsidR="00D32631" w:rsidRPr="00DD61E9" w:rsidRDefault="00D32631" w:rsidP="00D32631">
            <w:pPr>
              <w:pStyle w:val="a7"/>
              <w:jc w:val="both"/>
              <w:rPr>
                <w:sz w:val="20"/>
                <w:szCs w:val="20"/>
                <w:lang w:val="ru-RU"/>
              </w:rPr>
            </w:pPr>
            <w:r>
              <w:rPr>
                <w:rFonts w:ascii="Times New Roman" w:hAnsi="Times New Roman" w:cs="Times New Roman"/>
                <w:sz w:val="20"/>
                <w:szCs w:val="20"/>
                <w:lang w:val="ru-RU"/>
              </w:rPr>
              <w:t xml:space="preserve">4.1.2. </w:t>
            </w:r>
            <w:r w:rsidR="00A319D4" w:rsidRPr="00A319D4">
              <w:rPr>
                <w:rFonts w:ascii="Times New Roman" w:hAnsi="Times New Roman" w:cs="Times New Roman"/>
                <w:sz w:val="20"/>
                <w:szCs w:val="20"/>
                <w:lang w:val="ru-RU"/>
              </w:rPr>
              <w:t xml:space="preserve">Пайдаланушыға берілген тіркеу куәлігін </w:t>
            </w:r>
            <w:r w:rsidR="00A319D4">
              <w:rPr>
                <w:rFonts w:ascii="Times New Roman" w:hAnsi="Times New Roman" w:cs="Times New Roman"/>
                <w:sz w:val="20"/>
                <w:szCs w:val="20"/>
                <w:lang w:val="ru-RU"/>
              </w:rPr>
              <w:t>мынадай</w:t>
            </w:r>
            <w:r w:rsidR="00A319D4" w:rsidRPr="00A319D4">
              <w:rPr>
                <w:rFonts w:ascii="Times New Roman" w:hAnsi="Times New Roman" w:cs="Times New Roman"/>
                <w:sz w:val="20"/>
                <w:szCs w:val="20"/>
                <w:lang w:val="ru-RU"/>
              </w:rPr>
              <w:t xml:space="preserve"> жағдайларда қайтарып алуға:</w:t>
            </w:r>
            <w:r w:rsidRPr="00DD61E9">
              <w:rPr>
                <w:rFonts w:ascii="Times New Roman" w:hAnsi="Times New Roman" w:cs="Times New Roman"/>
                <w:sz w:val="20"/>
                <w:szCs w:val="20"/>
                <w:lang w:val="ru-RU"/>
              </w:rPr>
              <w:t xml:space="preserve"> </w:t>
            </w:r>
          </w:p>
          <w:p w14:paraId="02DB1B9A" w14:textId="588F991C" w:rsidR="00D32631" w:rsidRPr="00DD61E9" w:rsidRDefault="00D32631" w:rsidP="00D32631">
            <w:pPr>
              <w:pStyle w:val="a7"/>
              <w:jc w:val="both"/>
              <w:rPr>
                <w:sz w:val="20"/>
                <w:szCs w:val="20"/>
                <w:lang w:val="ru-RU"/>
              </w:rPr>
            </w:pPr>
            <w:r>
              <w:rPr>
                <w:rFonts w:ascii="Times New Roman" w:hAnsi="Times New Roman" w:cs="Times New Roman"/>
                <w:sz w:val="20"/>
                <w:szCs w:val="20"/>
                <w:lang w:val="ru-RU"/>
              </w:rPr>
              <w:t xml:space="preserve">1) </w:t>
            </w:r>
            <w:r w:rsidR="007E415B">
              <w:rPr>
                <w:rFonts w:ascii="Times New Roman" w:hAnsi="Times New Roman" w:cs="Times New Roman"/>
                <w:sz w:val="20"/>
                <w:szCs w:val="20"/>
                <w:lang w:val="ru-RU"/>
              </w:rPr>
              <w:t>П</w:t>
            </w:r>
            <w:r w:rsidR="007E415B" w:rsidRPr="007E415B">
              <w:rPr>
                <w:rFonts w:ascii="Times New Roman" w:hAnsi="Times New Roman" w:cs="Times New Roman"/>
                <w:sz w:val="20"/>
                <w:szCs w:val="20"/>
                <w:lang w:val="ru-RU"/>
              </w:rPr>
              <w:t>айдаланушының не оның уәкілетті өкілінің талабы бойынша</w:t>
            </w:r>
            <w:r w:rsidRPr="00DD61E9">
              <w:rPr>
                <w:rFonts w:ascii="Times New Roman" w:hAnsi="Times New Roman" w:cs="Times New Roman"/>
                <w:sz w:val="20"/>
                <w:szCs w:val="20"/>
                <w:lang w:val="ru-RU"/>
              </w:rPr>
              <w:t>;</w:t>
            </w:r>
          </w:p>
          <w:p w14:paraId="2ABE86B0" w14:textId="6C9A9AAE" w:rsidR="00D32631" w:rsidRPr="00DD61E9" w:rsidRDefault="00D32631" w:rsidP="00D32631">
            <w:pPr>
              <w:pStyle w:val="a7"/>
              <w:jc w:val="both"/>
              <w:rPr>
                <w:sz w:val="20"/>
                <w:szCs w:val="20"/>
                <w:lang w:val="ru-RU"/>
              </w:rPr>
            </w:pPr>
            <w:r>
              <w:rPr>
                <w:rFonts w:ascii="Times New Roman" w:hAnsi="Times New Roman" w:cs="Times New Roman"/>
                <w:sz w:val="20"/>
                <w:szCs w:val="20"/>
                <w:lang w:val="ru-RU"/>
              </w:rPr>
              <w:t xml:space="preserve">2) </w:t>
            </w:r>
            <w:r w:rsidR="007E415B" w:rsidRPr="007E415B">
              <w:rPr>
                <w:rFonts w:ascii="Times New Roman" w:hAnsi="Times New Roman" w:cs="Times New Roman"/>
                <w:sz w:val="20"/>
                <w:szCs w:val="20"/>
                <w:lang w:val="ru-RU"/>
              </w:rPr>
              <w:t>Өтініш берген кезде дұрыс емес мәліметтерді немесе құжаттар топтамасын толық ұсынбау фактісі анықталған кезде</w:t>
            </w:r>
            <w:r w:rsidRPr="00DD61E9">
              <w:rPr>
                <w:rFonts w:ascii="Times New Roman" w:hAnsi="Times New Roman" w:cs="Times New Roman"/>
                <w:sz w:val="20"/>
                <w:szCs w:val="20"/>
                <w:lang w:val="ru-RU"/>
              </w:rPr>
              <w:t>;</w:t>
            </w:r>
          </w:p>
          <w:p w14:paraId="6A41DA11" w14:textId="2F46095F" w:rsidR="00D32631" w:rsidRPr="00DD61E9" w:rsidRDefault="00D32631" w:rsidP="00D32631">
            <w:pPr>
              <w:pStyle w:val="a7"/>
              <w:jc w:val="both"/>
              <w:rPr>
                <w:sz w:val="20"/>
                <w:szCs w:val="20"/>
                <w:lang w:val="ru-RU"/>
              </w:rPr>
            </w:pPr>
            <w:r>
              <w:rPr>
                <w:rFonts w:ascii="Times New Roman" w:hAnsi="Times New Roman" w:cs="Times New Roman"/>
                <w:sz w:val="20"/>
                <w:szCs w:val="20"/>
                <w:lang w:val="ru-RU"/>
              </w:rPr>
              <w:t xml:space="preserve">3) </w:t>
            </w:r>
            <w:r w:rsidR="007E415B">
              <w:rPr>
                <w:rFonts w:ascii="Times New Roman" w:hAnsi="Times New Roman" w:cs="Times New Roman"/>
                <w:sz w:val="20"/>
                <w:szCs w:val="20"/>
                <w:lang w:val="ru-RU"/>
              </w:rPr>
              <w:t>П</w:t>
            </w:r>
            <w:r w:rsidR="007E415B" w:rsidRPr="007E415B">
              <w:rPr>
                <w:rFonts w:ascii="Times New Roman" w:hAnsi="Times New Roman" w:cs="Times New Roman"/>
                <w:sz w:val="20"/>
                <w:szCs w:val="20"/>
                <w:lang w:val="ru-RU"/>
              </w:rPr>
              <w:t>айдаланушының уәкілетті өкілінің қайтыс болуы</w:t>
            </w:r>
            <w:r w:rsidRPr="00DD61E9">
              <w:rPr>
                <w:rFonts w:ascii="Times New Roman" w:hAnsi="Times New Roman" w:cs="Times New Roman"/>
                <w:sz w:val="20"/>
                <w:szCs w:val="20"/>
                <w:lang w:val="ru-RU"/>
              </w:rPr>
              <w:t>;</w:t>
            </w:r>
          </w:p>
          <w:p w14:paraId="7B579DA2" w14:textId="1D6FD8B7" w:rsidR="00D32631" w:rsidRPr="00DD61E9" w:rsidRDefault="00D32631" w:rsidP="00D32631">
            <w:pPr>
              <w:pStyle w:val="a7"/>
              <w:jc w:val="both"/>
              <w:rPr>
                <w:sz w:val="20"/>
                <w:szCs w:val="20"/>
                <w:lang w:val="ru-RU"/>
              </w:rPr>
            </w:pPr>
            <w:r w:rsidRPr="00DD61E9">
              <w:rPr>
                <w:rFonts w:ascii="Times New Roman" w:hAnsi="Times New Roman" w:cs="Times New Roman"/>
                <w:sz w:val="20"/>
                <w:szCs w:val="20"/>
                <w:lang w:val="ru-RU"/>
              </w:rPr>
              <w:t xml:space="preserve">4) </w:t>
            </w:r>
            <w:r w:rsidR="0024094C" w:rsidRPr="0024094C">
              <w:rPr>
                <w:rFonts w:ascii="Times New Roman" w:hAnsi="Times New Roman" w:cs="Times New Roman"/>
                <w:sz w:val="20"/>
                <w:szCs w:val="20"/>
                <w:lang w:val="ru-RU"/>
              </w:rPr>
              <w:t>пайдаланушының уәкілетті өкілінің тегін, атын немесе әкесінің атын (егер ол жеке басты куәландыратын құжатта көрсетілсе) өзгертуге;</w:t>
            </w:r>
          </w:p>
          <w:p w14:paraId="6B47396C" w14:textId="16EE3AC7" w:rsidR="00D32631" w:rsidRPr="00DD61E9" w:rsidRDefault="00D32631" w:rsidP="00D32631">
            <w:pPr>
              <w:pStyle w:val="a7"/>
              <w:jc w:val="both"/>
              <w:rPr>
                <w:sz w:val="20"/>
                <w:szCs w:val="20"/>
                <w:lang w:val="ru-RU"/>
              </w:rPr>
            </w:pPr>
            <w:r w:rsidRPr="00DD61E9">
              <w:rPr>
                <w:rFonts w:ascii="Times New Roman" w:hAnsi="Times New Roman" w:cs="Times New Roman"/>
                <w:sz w:val="20"/>
                <w:szCs w:val="20"/>
                <w:lang w:val="ru-RU"/>
              </w:rPr>
              <w:t xml:space="preserve">5) </w:t>
            </w:r>
            <w:r w:rsidR="0024094C" w:rsidRPr="0024094C">
              <w:rPr>
                <w:rFonts w:ascii="Times New Roman" w:hAnsi="Times New Roman" w:cs="Times New Roman"/>
                <w:sz w:val="20"/>
                <w:szCs w:val="20"/>
                <w:lang w:val="ru-RU"/>
              </w:rPr>
              <w:t>Пайдаланушының атауын өзгерту, қайта ұйымдастыру, тарату, пайдаланушы басшысының ауысуы</w:t>
            </w:r>
            <w:r w:rsidRPr="00DD61E9">
              <w:rPr>
                <w:rFonts w:ascii="Times New Roman" w:hAnsi="Times New Roman" w:cs="Times New Roman"/>
                <w:sz w:val="20"/>
                <w:szCs w:val="20"/>
                <w:lang w:val="ru-RU"/>
              </w:rPr>
              <w:t>;</w:t>
            </w:r>
          </w:p>
          <w:p w14:paraId="2672E1E4" w14:textId="37516534" w:rsidR="00D32631" w:rsidRDefault="00D32631" w:rsidP="00D32631">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6) </w:t>
            </w:r>
            <w:r w:rsidR="0024094C" w:rsidRPr="0024094C">
              <w:rPr>
                <w:rFonts w:ascii="Times New Roman" w:hAnsi="Times New Roman" w:cs="Times New Roman"/>
                <w:sz w:val="20"/>
                <w:szCs w:val="20"/>
                <w:lang w:val="ru-RU"/>
              </w:rPr>
              <w:t>Жүйелерде қызмет көрсетуге Пайдаланушы мен Куәландырушы орталық арасындағы шарттың немесе Шарттың қолданылуы тоқтатылғанда</w:t>
            </w:r>
            <w:r>
              <w:rPr>
                <w:rFonts w:ascii="Times New Roman" w:hAnsi="Times New Roman" w:cs="Times New Roman"/>
                <w:sz w:val="20"/>
                <w:szCs w:val="20"/>
                <w:lang w:val="ru-RU"/>
              </w:rPr>
              <w:t>;</w:t>
            </w:r>
          </w:p>
          <w:p w14:paraId="2050B2D5" w14:textId="45C533A0" w:rsidR="00D32631" w:rsidRPr="00DD61E9" w:rsidRDefault="00D32631" w:rsidP="00D32631">
            <w:pPr>
              <w:pStyle w:val="a7"/>
              <w:jc w:val="both"/>
              <w:rPr>
                <w:sz w:val="20"/>
                <w:szCs w:val="20"/>
                <w:lang w:val="ru-RU"/>
              </w:rPr>
            </w:pPr>
            <w:r>
              <w:rPr>
                <w:rFonts w:ascii="Times New Roman" w:hAnsi="Times New Roman" w:cs="Times New Roman"/>
                <w:sz w:val="20"/>
                <w:szCs w:val="20"/>
                <w:lang w:val="ru-RU"/>
              </w:rPr>
              <w:t>7)</w:t>
            </w:r>
            <w:r w:rsidR="0024094C">
              <w:rPr>
                <w:rFonts w:ascii="Times New Roman" w:hAnsi="Times New Roman" w:cs="Times New Roman"/>
                <w:sz w:val="20"/>
                <w:szCs w:val="20"/>
                <w:lang w:val="ru-RU"/>
              </w:rPr>
              <w:t xml:space="preserve"> </w:t>
            </w:r>
            <w:r w:rsidR="0024094C" w:rsidRPr="0024094C">
              <w:rPr>
                <w:rFonts w:ascii="Times New Roman" w:hAnsi="Times New Roman" w:cs="Times New Roman"/>
                <w:sz w:val="20"/>
                <w:szCs w:val="20"/>
                <w:lang w:val="ru-RU"/>
              </w:rPr>
              <w:t>Пайдаланушының қызметін тоқтату</w:t>
            </w:r>
            <w:r>
              <w:rPr>
                <w:rFonts w:ascii="Times New Roman" w:hAnsi="Times New Roman" w:cs="Times New Roman"/>
                <w:sz w:val="20"/>
                <w:szCs w:val="20"/>
                <w:lang w:val="ru-RU"/>
              </w:rPr>
              <w:t>;</w:t>
            </w:r>
          </w:p>
          <w:p w14:paraId="52E96866" w14:textId="0DD43115" w:rsidR="00D32631" w:rsidRPr="00DD61E9" w:rsidRDefault="00D32631" w:rsidP="00D32631">
            <w:pPr>
              <w:pStyle w:val="a7"/>
              <w:jc w:val="both"/>
              <w:rPr>
                <w:sz w:val="20"/>
                <w:szCs w:val="20"/>
                <w:lang w:val="ru-RU"/>
              </w:rPr>
            </w:pPr>
            <w:r>
              <w:rPr>
                <w:rFonts w:ascii="Times New Roman" w:hAnsi="Times New Roman" w:cs="Times New Roman"/>
                <w:sz w:val="20"/>
                <w:szCs w:val="20"/>
                <w:lang w:val="ru-RU"/>
              </w:rPr>
              <w:t xml:space="preserve">8) </w:t>
            </w:r>
            <w:r w:rsidR="0024094C" w:rsidRPr="0024094C">
              <w:rPr>
                <w:rFonts w:ascii="Times New Roman" w:hAnsi="Times New Roman" w:cs="Times New Roman"/>
                <w:sz w:val="20"/>
                <w:szCs w:val="20"/>
                <w:lang w:val="ru-RU"/>
              </w:rPr>
              <w:t>заңды күшіне енген сот шешімі бойынша</w:t>
            </w:r>
            <w:r w:rsidRPr="00DD61E9">
              <w:rPr>
                <w:rFonts w:ascii="Times New Roman" w:hAnsi="Times New Roman" w:cs="Times New Roman"/>
                <w:sz w:val="20"/>
                <w:szCs w:val="20"/>
                <w:lang w:val="ru-RU"/>
              </w:rPr>
              <w:t>.</w:t>
            </w:r>
          </w:p>
          <w:p w14:paraId="5F56F4C8" w14:textId="3B5F8B11" w:rsidR="00D32631" w:rsidRPr="004372FE" w:rsidRDefault="0024094C" w:rsidP="00D32631">
            <w:pPr>
              <w:pStyle w:val="a7"/>
              <w:jc w:val="both"/>
              <w:rPr>
                <w:rFonts w:ascii="Times New Roman" w:hAnsi="Times New Roman" w:cs="Times New Roman"/>
                <w:sz w:val="20"/>
                <w:szCs w:val="20"/>
                <w:lang w:val="ru-RU"/>
              </w:rPr>
            </w:pPr>
            <w:r w:rsidRPr="0024094C">
              <w:rPr>
                <w:rFonts w:ascii="Times New Roman" w:hAnsi="Times New Roman" w:cs="Times New Roman"/>
                <w:sz w:val="20"/>
                <w:szCs w:val="20"/>
                <w:lang w:val="ru-RU"/>
              </w:rPr>
              <w:t>Тіркеу куәлігін кері қайтарып алу кезінде Куәландырушы орталық кері қайтарып алу себептерін көрсете отырып, Пайдаланушыны хабардар етеді</w:t>
            </w:r>
            <w:r w:rsidR="00D32631" w:rsidRPr="004372FE">
              <w:rPr>
                <w:rFonts w:ascii="Times New Roman" w:hAnsi="Times New Roman" w:cs="Times New Roman"/>
                <w:sz w:val="20"/>
                <w:szCs w:val="20"/>
                <w:lang w:val="ru-RU"/>
              </w:rPr>
              <w:t>;</w:t>
            </w:r>
          </w:p>
          <w:p w14:paraId="25F993CB" w14:textId="0852BCA5" w:rsidR="00D32631" w:rsidRPr="00DD61E9" w:rsidRDefault="00D32631" w:rsidP="00D32631">
            <w:pPr>
              <w:pStyle w:val="a7"/>
              <w:jc w:val="both"/>
              <w:rPr>
                <w:sz w:val="20"/>
                <w:szCs w:val="20"/>
                <w:lang w:val="ru-RU"/>
              </w:rPr>
            </w:pPr>
            <w:r>
              <w:rPr>
                <w:rFonts w:ascii="Times New Roman" w:hAnsi="Times New Roman" w:cs="Times New Roman"/>
                <w:sz w:val="20"/>
                <w:szCs w:val="20"/>
                <w:lang w:val="ru-RU"/>
              </w:rPr>
              <w:t xml:space="preserve">4.1.3. </w:t>
            </w:r>
            <w:r w:rsidR="0024094C" w:rsidRPr="0024094C">
              <w:rPr>
                <w:rFonts w:ascii="Times New Roman" w:hAnsi="Times New Roman" w:cs="Times New Roman"/>
                <w:sz w:val="20"/>
                <w:szCs w:val="20"/>
                <w:lang w:val="ru-RU"/>
              </w:rPr>
              <w:t>Тіркеу куәлігінің белгіленген қолданылу мерзімі өткен жағдайда Пайдаланушыға тіркеу куәлігін қайтарып алудан бас тарту</w:t>
            </w:r>
            <w:r w:rsidRPr="00DD61E9">
              <w:rPr>
                <w:rFonts w:ascii="Times New Roman" w:hAnsi="Times New Roman" w:cs="Times New Roman"/>
                <w:sz w:val="20"/>
                <w:szCs w:val="20"/>
                <w:lang w:val="ru-RU"/>
              </w:rPr>
              <w:t>.</w:t>
            </w:r>
          </w:p>
          <w:p w14:paraId="7572C4E2" w14:textId="0A100E1C" w:rsidR="00CC1AE0" w:rsidRPr="00D32631" w:rsidRDefault="00D32631" w:rsidP="00D32631">
            <w:pPr>
              <w:pStyle w:val="a7"/>
              <w:jc w:val="both"/>
              <w:rPr>
                <w:sz w:val="20"/>
                <w:szCs w:val="20"/>
                <w:highlight w:val="yellow"/>
                <w:lang w:val="ru-RU"/>
              </w:rPr>
            </w:pPr>
            <w:r>
              <w:rPr>
                <w:rFonts w:ascii="Times New Roman" w:hAnsi="Times New Roman" w:cs="Times New Roman"/>
                <w:sz w:val="20"/>
                <w:szCs w:val="20"/>
                <w:lang w:val="ru-RU"/>
              </w:rPr>
              <w:t xml:space="preserve">4.1.4. </w:t>
            </w:r>
            <w:r w:rsidR="0024094C" w:rsidRPr="0024094C">
              <w:rPr>
                <w:lang w:val="ru-RU"/>
              </w:rPr>
              <w:t xml:space="preserve"> </w:t>
            </w:r>
            <w:r w:rsidR="0024094C" w:rsidRPr="0024094C">
              <w:rPr>
                <w:rFonts w:ascii="Times New Roman" w:hAnsi="Times New Roman" w:cs="Times New Roman"/>
                <w:sz w:val="20"/>
                <w:szCs w:val="20"/>
                <w:lang w:val="ru-RU"/>
              </w:rPr>
              <w:t>Пайдаланушының белгілі бір IP мекенжайы үшін Куәландырушы орталықтың желілік сервистеріне сервистің рұқсат етілген қосылуларының саны, олардың құрылу жиілігі асып кеткен жағдайда, сондай-ақ желілік шабуылдардың белгілері анықталған жағдайда кіруді шектеу немесе уақытша бұғаттау.</w:t>
            </w:r>
          </w:p>
          <w:p w14:paraId="4EF7FC93" w14:textId="59A0A7FE" w:rsidR="00CC1AE0" w:rsidRPr="00D32631" w:rsidRDefault="0024094C" w:rsidP="00CC1AE0">
            <w:pPr>
              <w:pStyle w:val="a7"/>
              <w:jc w:val="both"/>
              <w:rPr>
                <w:sz w:val="20"/>
                <w:szCs w:val="20"/>
                <w:lang w:val="ru-RU"/>
              </w:rPr>
            </w:pPr>
            <w:r>
              <w:rPr>
                <w:rFonts w:ascii="Times New Roman" w:hAnsi="Times New Roman" w:cs="Times New Roman"/>
                <w:b/>
                <w:bCs/>
                <w:sz w:val="20"/>
                <w:szCs w:val="20"/>
                <w:lang w:val="ru-RU"/>
              </w:rPr>
              <w:t xml:space="preserve">4.2. </w:t>
            </w:r>
            <w:r w:rsidRPr="0024094C">
              <w:rPr>
                <w:lang w:val="ru-RU"/>
              </w:rPr>
              <w:t xml:space="preserve"> </w:t>
            </w:r>
            <w:r w:rsidRPr="0024094C">
              <w:rPr>
                <w:rFonts w:ascii="Times New Roman" w:hAnsi="Times New Roman" w:cs="Times New Roman"/>
                <w:b/>
                <w:bCs/>
                <w:sz w:val="20"/>
                <w:szCs w:val="20"/>
                <w:lang w:val="ru-RU"/>
              </w:rPr>
              <w:t>Пайдаланушы құқылы</w:t>
            </w:r>
            <w:r w:rsidRPr="00DD61E9">
              <w:rPr>
                <w:rFonts w:ascii="Times New Roman" w:hAnsi="Times New Roman" w:cs="Times New Roman"/>
                <w:b/>
                <w:bCs/>
                <w:sz w:val="20"/>
                <w:szCs w:val="20"/>
                <w:lang w:val="ru-RU"/>
              </w:rPr>
              <w:t>:</w:t>
            </w:r>
          </w:p>
          <w:p w14:paraId="17EB60F0" w14:textId="62328D28" w:rsidR="0024094C" w:rsidRPr="00DD61E9" w:rsidRDefault="0024094C" w:rsidP="0024094C">
            <w:pPr>
              <w:pStyle w:val="a7"/>
              <w:jc w:val="both"/>
              <w:rPr>
                <w:sz w:val="20"/>
                <w:szCs w:val="20"/>
                <w:lang w:val="ru-RU"/>
              </w:rPr>
            </w:pPr>
            <w:r>
              <w:rPr>
                <w:rFonts w:ascii="Times New Roman" w:hAnsi="Times New Roman" w:cs="Times New Roman"/>
                <w:sz w:val="20"/>
                <w:szCs w:val="20"/>
                <w:lang w:val="ru-RU"/>
              </w:rPr>
              <w:t xml:space="preserve">4.2.1 </w:t>
            </w:r>
            <w:r w:rsidRPr="0024094C">
              <w:rPr>
                <w:rFonts w:ascii="Times New Roman" w:hAnsi="Times New Roman" w:cs="Times New Roman"/>
                <w:sz w:val="20"/>
                <w:szCs w:val="20"/>
                <w:lang w:val="ru-RU"/>
              </w:rPr>
              <w:t>Тұмар БҚ пішіндегіш және Куәландырушы орталықтың жеке кабинетін пайдалана отырып, ашық және жабық кілттерді дербес қалыптастыру</w:t>
            </w:r>
            <w:r>
              <w:rPr>
                <w:rFonts w:ascii="Times New Roman" w:hAnsi="Times New Roman" w:cs="Times New Roman"/>
                <w:sz w:val="20"/>
                <w:szCs w:val="20"/>
                <w:lang w:val="ru-RU"/>
              </w:rPr>
              <w:t>.</w:t>
            </w:r>
          </w:p>
          <w:p w14:paraId="3BF28F9C" w14:textId="1CC522C1" w:rsidR="0024094C" w:rsidRPr="00DD61E9" w:rsidRDefault="0024094C" w:rsidP="0024094C">
            <w:pPr>
              <w:pStyle w:val="a7"/>
              <w:jc w:val="both"/>
              <w:rPr>
                <w:sz w:val="20"/>
                <w:szCs w:val="20"/>
                <w:lang w:val="ru-RU"/>
              </w:rPr>
            </w:pPr>
            <w:r>
              <w:rPr>
                <w:rFonts w:ascii="Times New Roman" w:hAnsi="Times New Roman" w:cs="Times New Roman"/>
                <w:sz w:val="20"/>
                <w:szCs w:val="20"/>
                <w:lang w:val="ru-RU"/>
              </w:rPr>
              <w:t xml:space="preserve">4.2.2. </w:t>
            </w:r>
            <w:r w:rsidRPr="0024094C">
              <w:rPr>
                <w:rFonts w:ascii="Times New Roman" w:hAnsi="Times New Roman" w:cs="Times New Roman"/>
                <w:sz w:val="20"/>
                <w:szCs w:val="20"/>
                <w:lang w:val="ru-RU"/>
              </w:rPr>
              <w:t>Қосылу туралы өтініште көрсетілген пайдалану салаларына сәйкес тіркеу куәліктеріндегі ашық кілттерге сәйкес келетін өзінің жабық кілттерін, сондай-ақ кілттерді және тіркеу куәлігін дайындауға және/немесе Пайдаланушының тіркеу куәлігін тіркеуге қолдануға.</w:t>
            </w:r>
          </w:p>
          <w:p w14:paraId="637C24E4" w14:textId="5DE3A756" w:rsidR="0024094C" w:rsidRPr="00DD61E9" w:rsidRDefault="0024094C" w:rsidP="0024094C">
            <w:pPr>
              <w:pStyle w:val="a7"/>
              <w:jc w:val="both"/>
              <w:rPr>
                <w:sz w:val="20"/>
                <w:szCs w:val="20"/>
                <w:lang w:val="ru-RU"/>
              </w:rPr>
            </w:pPr>
            <w:r>
              <w:rPr>
                <w:rFonts w:ascii="Times New Roman" w:hAnsi="Times New Roman" w:cs="Times New Roman"/>
                <w:sz w:val="20"/>
                <w:szCs w:val="20"/>
                <w:lang w:val="ru-RU"/>
              </w:rPr>
              <w:t xml:space="preserve">4.2.3. </w:t>
            </w:r>
            <w:r w:rsidRPr="0024094C">
              <w:rPr>
                <w:rFonts w:ascii="Times New Roman" w:hAnsi="Times New Roman" w:cs="Times New Roman"/>
                <w:sz w:val="20"/>
                <w:szCs w:val="20"/>
                <w:lang w:val="ru-RU"/>
              </w:rPr>
              <w:t>Куәландырушы орталық дайындаған ашық кілттің тіркеу куәліктерінде ЭЦҚ тексеру үшін Куәландырушы орталықтың ашық кілтінің ЭЦҚ тіркеу куәліктерін алу және қолдану.</w:t>
            </w:r>
          </w:p>
          <w:p w14:paraId="2CA03B23" w14:textId="598C267E" w:rsidR="0024094C" w:rsidRPr="008A1FBD" w:rsidRDefault="0024094C" w:rsidP="0024094C">
            <w:pPr>
              <w:pStyle w:val="a7"/>
              <w:jc w:val="both"/>
              <w:rPr>
                <w:sz w:val="20"/>
                <w:szCs w:val="20"/>
                <w:lang w:val="ru-RU"/>
              </w:rPr>
            </w:pPr>
            <w:r>
              <w:rPr>
                <w:rFonts w:ascii="Times New Roman" w:hAnsi="Times New Roman" w:cs="Times New Roman"/>
                <w:sz w:val="20"/>
                <w:szCs w:val="20"/>
                <w:lang w:val="ru-RU"/>
              </w:rPr>
              <w:t xml:space="preserve">4.2.4. </w:t>
            </w:r>
            <w:r w:rsidRPr="0024094C">
              <w:rPr>
                <w:rFonts w:ascii="Times New Roman" w:hAnsi="Times New Roman" w:cs="Times New Roman"/>
                <w:sz w:val="20"/>
                <w:szCs w:val="20"/>
                <w:lang w:val="ru-RU"/>
              </w:rPr>
              <w:t>Пайдаланушылардың тіркеу куәліктерінің мәртебесін тексеру үшін Куәландырушы орталық дайындаған кері қайтарып алынған тіркеу куәліктерінің тізімін алуға және қолдануға.</w:t>
            </w:r>
          </w:p>
          <w:p w14:paraId="1A096E4E" w14:textId="5E68994A" w:rsidR="0024094C" w:rsidRPr="008A1FBD" w:rsidRDefault="0024094C" w:rsidP="0024094C">
            <w:pPr>
              <w:pStyle w:val="a7"/>
              <w:jc w:val="both"/>
              <w:rPr>
                <w:sz w:val="20"/>
                <w:szCs w:val="20"/>
                <w:lang w:val="ru-RU"/>
              </w:rPr>
            </w:pPr>
            <w:r w:rsidRPr="008A1FBD">
              <w:rPr>
                <w:rFonts w:ascii="Times New Roman" w:hAnsi="Times New Roman" w:cs="Times New Roman"/>
                <w:sz w:val="20"/>
                <w:szCs w:val="20"/>
                <w:lang w:val="ru-RU"/>
              </w:rPr>
              <w:t xml:space="preserve">4.2.5. </w:t>
            </w:r>
            <w:r w:rsidRPr="0024094C">
              <w:rPr>
                <w:rFonts w:ascii="Times New Roman" w:hAnsi="Times New Roman" w:cs="Times New Roman"/>
                <w:sz w:val="20"/>
                <w:szCs w:val="20"/>
                <w:lang w:val="ru-RU"/>
              </w:rPr>
              <w:t>Егер Пайдаланушы тіркеу куәлігінде көрсетілген ашық кілтке сәйкес келетін ЭЦҚ жабық кілтіне қол жеткізу режимін бұзуды көздеген жағдайда, Куәландырушы орталықтан Пайдаланушыға ол берген тіркеу куәлігін кері қайтарып алуды талап етуге құқылы.</w:t>
            </w:r>
          </w:p>
          <w:p w14:paraId="76D96FD6" w14:textId="4ACDC7F8" w:rsidR="0024094C" w:rsidRPr="00DD61E9" w:rsidRDefault="0024094C" w:rsidP="0024094C">
            <w:pPr>
              <w:pStyle w:val="a7"/>
              <w:jc w:val="both"/>
              <w:rPr>
                <w:sz w:val="20"/>
                <w:szCs w:val="20"/>
                <w:lang w:val="ru-RU"/>
              </w:rPr>
            </w:pPr>
            <w:r>
              <w:rPr>
                <w:rFonts w:ascii="Times New Roman" w:hAnsi="Times New Roman" w:cs="Times New Roman"/>
                <w:sz w:val="20"/>
                <w:szCs w:val="20"/>
                <w:lang w:val="ru-RU"/>
              </w:rPr>
              <w:t xml:space="preserve">4.2.6. </w:t>
            </w:r>
            <w:r w:rsidRPr="0024094C">
              <w:rPr>
                <w:rFonts w:ascii="Times New Roman" w:hAnsi="Times New Roman" w:cs="Times New Roman"/>
                <w:sz w:val="20"/>
                <w:szCs w:val="20"/>
                <w:lang w:val="ru-RU"/>
              </w:rPr>
              <w:t xml:space="preserve">Куәландырушы орталықтың қызметкерлерінен жұмыс күндері </w:t>
            </w:r>
            <w:r w:rsidR="002F20FD" w:rsidRPr="002F20FD">
              <w:rPr>
                <w:rFonts w:ascii="Times New Roman" w:hAnsi="Times New Roman" w:cs="Times New Roman"/>
                <w:sz w:val="20"/>
                <w:szCs w:val="20"/>
                <w:lang w:val="ru-RU"/>
              </w:rPr>
              <w:t>08 сағат 40 минуттан 17 сағат 40 минутқа</w:t>
            </w:r>
            <w:r w:rsidR="002F20FD">
              <w:rPr>
                <w:rFonts w:ascii="Times New Roman" w:hAnsi="Times New Roman" w:cs="Times New Roman"/>
                <w:sz w:val="20"/>
                <w:szCs w:val="20"/>
                <w:lang w:val="ru-RU"/>
              </w:rPr>
              <w:t xml:space="preserve"> дейін</w:t>
            </w:r>
            <w:r w:rsidRPr="0024094C">
              <w:rPr>
                <w:rFonts w:ascii="Times New Roman" w:hAnsi="Times New Roman" w:cs="Times New Roman"/>
                <w:sz w:val="20"/>
                <w:szCs w:val="20"/>
                <w:lang w:val="ru-RU"/>
              </w:rPr>
              <w:t xml:space="preserve"> Астана қаласының уақытымен Куәландырушы орталықтың жұмысы мәселелері бойынша консультациялар алу</w:t>
            </w:r>
            <w:r>
              <w:rPr>
                <w:rFonts w:ascii="Times New Roman" w:hAnsi="Times New Roman" w:cs="Times New Roman"/>
                <w:sz w:val="20"/>
                <w:szCs w:val="20"/>
                <w:lang w:val="ru-RU"/>
              </w:rPr>
              <w:t>ға</w:t>
            </w:r>
            <w:r w:rsidRPr="0024094C">
              <w:rPr>
                <w:rFonts w:ascii="Times New Roman" w:hAnsi="Times New Roman" w:cs="Times New Roman"/>
                <w:sz w:val="20"/>
                <w:szCs w:val="20"/>
                <w:lang w:val="ru-RU"/>
              </w:rPr>
              <w:t>.</w:t>
            </w:r>
          </w:p>
          <w:p w14:paraId="0EA46C37" w14:textId="34C65FE4" w:rsidR="0024094C" w:rsidRPr="00DD61E9" w:rsidRDefault="0024094C" w:rsidP="0024094C">
            <w:pPr>
              <w:pStyle w:val="a7"/>
              <w:jc w:val="both"/>
              <w:rPr>
                <w:sz w:val="20"/>
                <w:szCs w:val="20"/>
                <w:lang w:val="ru-RU"/>
              </w:rPr>
            </w:pPr>
            <w:r>
              <w:rPr>
                <w:rFonts w:ascii="Times New Roman" w:hAnsi="Times New Roman" w:cs="Times New Roman"/>
                <w:sz w:val="20"/>
                <w:szCs w:val="20"/>
                <w:lang w:val="ru-RU"/>
              </w:rPr>
              <w:t xml:space="preserve">4.2.7. </w:t>
            </w:r>
            <w:r w:rsidR="0005057C" w:rsidRPr="0005057C">
              <w:rPr>
                <w:rFonts w:ascii="Times New Roman" w:hAnsi="Times New Roman" w:cs="Times New Roman"/>
                <w:sz w:val="20"/>
                <w:szCs w:val="20"/>
                <w:lang w:val="ru-RU"/>
              </w:rPr>
              <w:t>Куәландырушы орталыққа өзі дайындаған ашық кілттердің тіркеу куәліктеріндегі ЭЦҚ түпнұсқалығын растау үшін жүгінуге.</w:t>
            </w:r>
          </w:p>
          <w:p w14:paraId="040D194A" w14:textId="471479AE" w:rsidR="00CC1AE0" w:rsidRPr="0024094C" w:rsidRDefault="0024094C" w:rsidP="0024094C">
            <w:pPr>
              <w:pStyle w:val="a7"/>
              <w:jc w:val="both"/>
              <w:rPr>
                <w:sz w:val="20"/>
                <w:szCs w:val="20"/>
                <w:lang w:val="ru-RU"/>
              </w:rPr>
            </w:pPr>
            <w:r>
              <w:rPr>
                <w:rFonts w:ascii="Times New Roman" w:hAnsi="Times New Roman" w:cs="Times New Roman"/>
                <w:sz w:val="20"/>
                <w:szCs w:val="20"/>
                <w:lang w:val="ru-RU"/>
              </w:rPr>
              <w:t xml:space="preserve">4.2.8. </w:t>
            </w:r>
            <w:r w:rsidR="0005057C" w:rsidRPr="0005057C">
              <w:rPr>
                <w:lang w:val="ru-RU"/>
              </w:rPr>
              <w:t xml:space="preserve"> </w:t>
            </w:r>
            <w:r w:rsidR="0005057C" w:rsidRPr="0005057C">
              <w:rPr>
                <w:rFonts w:ascii="Times New Roman" w:hAnsi="Times New Roman" w:cs="Times New Roman"/>
                <w:sz w:val="20"/>
                <w:szCs w:val="20"/>
                <w:lang w:val="ru-RU"/>
              </w:rPr>
              <w:t>Куәландырушы орталықтан Шарт бойынша мiндеттемелердiң тиiсiнше және толық орындалуын талап етуге.</w:t>
            </w:r>
          </w:p>
          <w:p w14:paraId="058FD7B8" w14:textId="6440BB49" w:rsidR="00CC1AE0" w:rsidRPr="0005057C" w:rsidRDefault="0005057C" w:rsidP="00CC1AE0">
            <w:pPr>
              <w:pStyle w:val="a7"/>
              <w:jc w:val="both"/>
              <w:rPr>
                <w:rFonts w:ascii="Times New Roman" w:hAnsi="Times New Roman" w:cs="Times New Roman"/>
                <w:sz w:val="20"/>
                <w:szCs w:val="20"/>
                <w:lang w:val="ru-RU"/>
              </w:rPr>
            </w:pPr>
            <w:r w:rsidRPr="0005057C">
              <w:rPr>
                <w:rFonts w:ascii="Times New Roman" w:hAnsi="Times New Roman" w:cs="Times New Roman"/>
                <w:b/>
                <w:bCs/>
                <w:sz w:val="20"/>
                <w:szCs w:val="20"/>
                <w:lang w:val="ru-RU"/>
              </w:rPr>
              <w:t xml:space="preserve">4.3. </w:t>
            </w:r>
            <w:r w:rsidRPr="0005057C">
              <w:rPr>
                <w:lang w:val="ru-RU"/>
              </w:rPr>
              <w:t xml:space="preserve"> </w:t>
            </w:r>
            <w:r w:rsidRPr="0005057C">
              <w:rPr>
                <w:rFonts w:ascii="Times New Roman" w:hAnsi="Times New Roman" w:cs="Times New Roman"/>
                <w:b/>
                <w:bCs/>
                <w:sz w:val="20"/>
                <w:szCs w:val="20"/>
                <w:lang w:val="ru-RU"/>
              </w:rPr>
              <w:t>Куәландырушы орталық міндеттенеді:</w:t>
            </w:r>
          </w:p>
          <w:p w14:paraId="4E880ACC" w14:textId="03C58AFF" w:rsidR="0005057C" w:rsidRPr="00DD61E9" w:rsidRDefault="0005057C" w:rsidP="0005057C">
            <w:pPr>
              <w:pStyle w:val="a7"/>
              <w:jc w:val="both"/>
              <w:rPr>
                <w:sz w:val="20"/>
                <w:szCs w:val="20"/>
                <w:lang w:val="ru-RU"/>
              </w:rPr>
            </w:pPr>
            <w:r>
              <w:rPr>
                <w:rFonts w:ascii="Times New Roman" w:hAnsi="Times New Roman" w:cs="Times New Roman"/>
                <w:sz w:val="20"/>
                <w:szCs w:val="20"/>
                <w:lang w:val="ru-RU"/>
              </w:rPr>
              <w:t xml:space="preserve">4.3.1. </w:t>
            </w:r>
            <w:r w:rsidRPr="0005057C">
              <w:rPr>
                <w:rFonts w:ascii="Times New Roman" w:hAnsi="Times New Roman" w:cs="Times New Roman"/>
                <w:sz w:val="20"/>
                <w:szCs w:val="20"/>
                <w:lang w:val="ru-RU"/>
              </w:rPr>
              <w:t xml:space="preserve">Өзі дайындайтын тіркеу куәліктерінің сериялық нөмірлерінің бірегейлігін және дайындалған тіркеу </w:t>
            </w:r>
            <w:r w:rsidRPr="0005057C">
              <w:rPr>
                <w:rFonts w:ascii="Times New Roman" w:hAnsi="Times New Roman" w:cs="Times New Roman"/>
                <w:sz w:val="20"/>
                <w:szCs w:val="20"/>
                <w:lang w:val="ru-RU"/>
              </w:rPr>
              <w:lastRenderedPageBreak/>
              <w:t>куәліктеріндегі ашық кілттердің мәндерінің бірегейлігін қамтамасыз етуге.</w:t>
            </w:r>
          </w:p>
          <w:p w14:paraId="54131597" w14:textId="1A8C90F5" w:rsidR="0005057C" w:rsidRPr="00DD61E9" w:rsidRDefault="0005057C" w:rsidP="0005057C">
            <w:pPr>
              <w:pStyle w:val="a7"/>
              <w:tabs>
                <w:tab w:val="left" w:pos="597"/>
              </w:tabs>
              <w:jc w:val="both"/>
              <w:rPr>
                <w:sz w:val="20"/>
                <w:szCs w:val="20"/>
                <w:lang w:val="ru-RU"/>
              </w:rPr>
            </w:pPr>
            <w:r>
              <w:rPr>
                <w:rFonts w:ascii="Times New Roman" w:hAnsi="Times New Roman" w:cs="Times New Roman"/>
                <w:sz w:val="20"/>
                <w:szCs w:val="20"/>
                <w:lang w:val="ru-RU"/>
              </w:rPr>
              <w:t xml:space="preserve">4.3.2. </w:t>
            </w:r>
            <w:r w:rsidRPr="0005057C">
              <w:rPr>
                <w:rFonts w:ascii="Times New Roman" w:hAnsi="Times New Roman" w:cs="Times New Roman"/>
                <w:sz w:val="20"/>
                <w:szCs w:val="20"/>
                <w:lang w:val="ru-RU"/>
              </w:rPr>
              <w:t>Пайдаланушыға берілген тіркеу куәліктерінің Қазақстан Республикасы заңнамасының талаптарына сәйкестігін, оның ішінде оларда міндетті мәліметтердің болуын қамтамасыз етуге.</w:t>
            </w:r>
          </w:p>
          <w:p w14:paraId="7B3027C1" w14:textId="2EB6DBA0" w:rsidR="0005057C" w:rsidRPr="00DD61E9" w:rsidRDefault="0005057C" w:rsidP="0005057C">
            <w:pPr>
              <w:pStyle w:val="a7"/>
              <w:jc w:val="both"/>
              <w:rPr>
                <w:sz w:val="20"/>
                <w:szCs w:val="20"/>
                <w:lang w:val="ru-RU"/>
              </w:rPr>
            </w:pPr>
            <w:r>
              <w:rPr>
                <w:rFonts w:ascii="Times New Roman" w:hAnsi="Times New Roman" w:cs="Times New Roman"/>
                <w:sz w:val="20"/>
                <w:szCs w:val="20"/>
                <w:lang w:val="ru-RU"/>
              </w:rPr>
              <w:t xml:space="preserve">4.3.3. </w:t>
            </w:r>
            <w:r w:rsidRPr="0005057C">
              <w:rPr>
                <w:rFonts w:ascii="Times New Roman" w:hAnsi="Times New Roman" w:cs="Times New Roman"/>
                <w:sz w:val="20"/>
                <w:szCs w:val="20"/>
                <w:lang w:val="ru-RU"/>
              </w:rPr>
              <w:t>Қазақстан Республикасының заңнамасына сәйкес тіркеу куәліктерінің тіркелімін жүргізеді және онда барлық берілген тіркеу куәліктерінің көшірмелерін сақта</w:t>
            </w:r>
            <w:r>
              <w:rPr>
                <w:rFonts w:ascii="Times New Roman" w:hAnsi="Times New Roman" w:cs="Times New Roman"/>
                <w:sz w:val="20"/>
                <w:szCs w:val="20"/>
                <w:lang w:val="ru-RU"/>
              </w:rPr>
              <w:t>уға.</w:t>
            </w:r>
          </w:p>
          <w:p w14:paraId="01721885" w14:textId="1E526476" w:rsidR="0005057C" w:rsidRPr="00DD61E9" w:rsidRDefault="0005057C" w:rsidP="0005057C">
            <w:pPr>
              <w:pStyle w:val="a7"/>
              <w:jc w:val="both"/>
              <w:rPr>
                <w:sz w:val="20"/>
                <w:szCs w:val="20"/>
                <w:lang w:val="ru-RU"/>
              </w:rPr>
            </w:pPr>
            <w:r>
              <w:rPr>
                <w:rFonts w:ascii="Times New Roman" w:hAnsi="Times New Roman" w:cs="Times New Roman"/>
                <w:sz w:val="20"/>
                <w:szCs w:val="20"/>
                <w:lang w:val="ru-RU"/>
              </w:rPr>
              <w:t xml:space="preserve">4.3.4. </w:t>
            </w:r>
            <w:r w:rsidRPr="0005057C">
              <w:rPr>
                <w:rFonts w:ascii="Times New Roman" w:hAnsi="Times New Roman" w:cs="Times New Roman"/>
                <w:sz w:val="20"/>
                <w:szCs w:val="20"/>
                <w:lang w:val="ru-RU"/>
              </w:rPr>
              <w:t>Барлық дайындалған тіркеу куәліктері туралы мәліметтерді Куәландырушы орталықтың қоймасында жарияланатын тіркеу куәліктерінің тіркеліміне уақтылы енгізуге.</w:t>
            </w:r>
          </w:p>
          <w:p w14:paraId="11234E1B" w14:textId="67A9FBF6" w:rsidR="0005057C" w:rsidRPr="00DD61E9" w:rsidRDefault="0005057C" w:rsidP="0005057C">
            <w:pPr>
              <w:pStyle w:val="a7"/>
              <w:jc w:val="both"/>
              <w:rPr>
                <w:sz w:val="20"/>
                <w:szCs w:val="20"/>
                <w:lang w:val="ru-RU"/>
              </w:rPr>
            </w:pPr>
            <w:r>
              <w:rPr>
                <w:rFonts w:ascii="Times New Roman" w:hAnsi="Times New Roman" w:cs="Times New Roman"/>
                <w:sz w:val="20"/>
                <w:szCs w:val="20"/>
                <w:lang w:val="ru-RU"/>
              </w:rPr>
              <w:t xml:space="preserve">4.3.5. </w:t>
            </w:r>
            <w:r w:rsidRPr="0005057C">
              <w:rPr>
                <w:rFonts w:ascii="Times New Roman" w:hAnsi="Times New Roman" w:cs="Times New Roman"/>
                <w:sz w:val="20"/>
                <w:szCs w:val="20"/>
                <w:lang w:val="ru-RU"/>
              </w:rPr>
              <w:t>Пайдаланушы деректерді оқуы үшін Интернет желісіндегі Куәландырушы орталық қоймасының қолжетімділігін қамтамасыз етуге.</w:t>
            </w:r>
          </w:p>
          <w:p w14:paraId="12782699" w14:textId="303ECBF5" w:rsidR="0005057C" w:rsidRDefault="0005057C" w:rsidP="0005057C">
            <w:pPr>
              <w:pStyle w:val="a7"/>
              <w:jc w:val="both"/>
              <w:rPr>
                <w:rFonts w:ascii="Times New Roman" w:hAnsi="Times New Roman" w:cs="Times New Roman"/>
                <w:sz w:val="20"/>
                <w:szCs w:val="20"/>
                <w:lang w:val="ru-RU"/>
              </w:rPr>
            </w:pPr>
            <w:r w:rsidRPr="008A1FBD">
              <w:rPr>
                <w:rFonts w:ascii="Times New Roman" w:hAnsi="Times New Roman" w:cs="Times New Roman"/>
                <w:sz w:val="20"/>
                <w:szCs w:val="20"/>
                <w:lang w:val="ru-RU"/>
              </w:rPr>
              <w:t xml:space="preserve">4.3.6. </w:t>
            </w:r>
            <w:r w:rsidRPr="0005057C">
              <w:rPr>
                <w:rFonts w:ascii="Times New Roman" w:hAnsi="Times New Roman" w:cs="Times New Roman"/>
                <w:sz w:val="20"/>
                <w:szCs w:val="20"/>
                <w:lang w:val="ru-RU"/>
              </w:rPr>
              <w:t>Сақтаудағы ЭЦҚ ашық кiлттерiнiң тiркеу куәлiктерiнiң жоғалуын, модификациялануын және қолдан жасалуын болдырмау үшiн барлық қажеттi шараларды қабылдауға.</w:t>
            </w:r>
            <w:r w:rsidRPr="008A1FBD">
              <w:rPr>
                <w:rFonts w:ascii="Times New Roman" w:hAnsi="Times New Roman" w:cs="Times New Roman"/>
                <w:sz w:val="20"/>
                <w:szCs w:val="20"/>
                <w:lang w:val="ru-RU"/>
              </w:rPr>
              <w:t xml:space="preserve"> </w:t>
            </w:r>
          </w:p>
          <w:p w14:paraId="266D70D2" w14:textId="58342352" w:rsidR="0005057C" w:rsidRPr="00DD61E9" w:rsidRDefault="0005057C" w:rsidP="0005057C">
            <w:pPr>
              <w:pStyle w:val="a7"/>
              <w:jc w:val="both"/>
              <w:rPr>
                <w:sz w:val="20"/>
                <w:szCs w:val="20"/>
                <w:lang w:val="ru-RU"/>
              </w:rPr>
            </w:pPr>
            <w:r>
              <w:rPr>
                <w:rFonts w:ascii="Times New Roman" w:hAnsi="Times New Roman" w:cs="Times New Roman"/>
                <w:sz w:val="20"/>
                <w:szCs w:val="20"/>
                <w:lang w:val="ru-RU"/>
              </w:rPr>
              <w:t xml:space="preserve">4.3.7. </w:t>
            </w:r>
            <w:r w:rsidRPr="0005057C">
              <w:rPr>
                <w:rFonts w:ascii="Times New Roman" w:hAnsi="Times New Roman" w:cs="Times New Roman"/>
                <w:sz w:val="20"/>
                <w:szCs w:val="20"/>
                <w:lang w:val="ru-RU"/>
              </w:rPr>
              <w:t>Шарттың 4.1.1-тармағында көрсетілген негіздер болмаған кезде Шарттың 3.1-тармағында көрсетілген құжаттар келіп түскеннен және Қызметтер үшін ақы алынғаннан кейін 5 (бес) жұмыс күні ішінде Пайдаланушыға Шарттың 3.3-тармағында көрсетілген құжат нұсқаларының бірін беруге.</w:t>
            </w:r>
          </w:p>
          <w:p w14:paraId="4F8DF115" w14:textId="6D5F606F" w:rsidR="0005057C" w:rsidRPr="00DD61E9" w:rsidRDefault="0005057C" w:rsidP="0005057C">
            <w:pPr>
              <w:pStyle w:val="a7"/>
              <w:jc w:val="both"/>
              <w:rPr>
                <w:sz w:val="20"/>
                <w:szCs w:val="20"/>
                <w:lang w:val="ru-RU"/>
              </w:rPr>
            </w:pPr>
            <w:r>
              <w:rPr>
                <w:rFonts w:ascii="Times New Roman" w:hAnsi="Times New Roman" w:cs="Times New Roman"/>
                <w:sz w:val="20"/>
                <w:szCs w:val="20"/>
                <w:lang w:val="ru-RU"/>
              </w:rPr>
              <w:t xml:space="preserve">4.3.8. </w:t>
            </w:r>
            <w:r w:rsidRPr="0005057C">
              <w:rPr>
                <w:rFonts w:ascii="Times New Roman" w:hAnsi="Times New Roman" w:cs="Times New Roman"/>
                <w:sz w:val="20"/>
                <w:szCs w:val="20"/>
                <w:lang w:val="ru-RU"/>
              </w:rPr>
              <w:t>Бір жұмыс күні ішінде Пайдаланушының тіркеу куәліктерін, оларды кері қайтарып алуға Пайдаланушының Өтініші келіп түскен кезде, Шарттың 2-қосымшасына сәйкес қағаз жеткізгіште немесе электрондық құжат нысанында, Куәландырушы орталығының Сайтын пайдалана отырып, егер Пайдаланушы жабық кілтке қол жеткізу режимін бұзуды көздесе, тіркеу куәлігінде көрсетілген тиісті ашық кілтке немесе бұған ықпал ететін іс-әрекеттерге (жоғалту, ұрлау, рұқсатсыз кіру және т.б.).</w:t>
            </w:r>
          </w:p>
          <w:p w14:paraId="5FF27BB2" w14:textId="26739E0E" w:rsidR="0005057C" w:rsidRDefault="0005057C" w:rsidP="0005057C">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4.3.9. </w:t>
            </w:r>
            <w:r w:rsidRPr="0005057C">
              <w:rPr>
                <w:rFonts w:ascii="Times New Roman" w:hAnsi="Times New Roman" w:cs="Times New Roman"/>
                <w:sz w:val="20"/>
                <w:szCs w:val="20"/>
                <w:lang w:val="ru-RU"/>
              </w:rPr>
              <w:t>Тіркеу куәлігін кері қайтарып алу (жою) кезінде тіркеу куәлігін кері қайтарып алу күні мен уақытын көрсете отырып, тіркеу куәліктерінің тіркеліміне өзгерістер енгізілсін.</w:t>
            </w:r>
            <w:r w:rsidRPr="006A106F">
              <w:rPr>
                <w:rFonts w:ascii="Times New Roman" w:hAnsi="Times New Roman" w:cs="Times New Roman"/>
                <w:sz w:val="20"/>
                <w:szCs w:val="20"/>
                <w:lang w:val="ru-RU"/>
              </w:rPr>
              <w:t xml:space="preserve"> </w:t>
            </w:r>
            <w:r w:rsidR="002F20FD" w:rsidRPr="002F20FD">
              <w:rPr>
                <w:rFonts w:ascii="Times New Roman" w:hAnsi="Times New Roman" w:cs="Times New Roman"/>
                <w:sz w:val="20"/>
                <w:szCs w:val="20"/>
                <w:lang w:val="ru-RU"/>
              </w:rPr>
              <w:t xml:space="preserve">Кері қайтарып алынған тіркеу куәліктерінің тізімі </w:t>
            </w:r>
            <w:hyperlink r:id="rId10" w:history="1">
              <w:r w:rsidR="002F20FD" w:rsidRPr="00D14F34">
                <w:rPr>
                  <w:rStyle w:val="afc"/>
                  <w:rFonts w:ascii="Times New Roman" w:hAnsi="Times New Roman"/>
                  <w:sz w:val="20"/>
                  <w:szCs w:val="20"/>
                  <w:lang w:val="ru-RU"/>
                </w:rPr>
                <w:t>http://ca.kisc.kz/cgi/RevListGOST.crl</w:t>
              </w:r>
            </w:hyperlink>
            <w:r w:rsidR="002F20FD">
              <w:rPr>
                <w:rFonts w:ascii="Times New Roman" w:hAnsi="Times New Roman" w:cs="Times New Roman"/>
                <w:sz w:val="20"/>
                <w:szCs w:val="20"/>
                <w:lang w:val="ru-RU"/>
              </w:rPr>
              <w:t xml:space="preserve"> </w:t>
            </w:r>
            <w:r w:rsidR="002F20FD" w:rsidRPr="002F20FD">
              <w:rPr>
                <w:rFonts w:ascii="Times New Roman" w:hAnsi="Times New Roman" w:cs="Times New Roman"/>
                <w:sz w:val="20"/>
                <w:szCs w:val="20"/>
                <w:lang w:val="ru-RU"/>
              </w:rPr>
              <w:t xml:space="preserve">және http://ca.kisc.kz/cgi/RevList.crl. </w:t>
            </w:r>
            <w:r w:rsidR="002F20FD">
              <w:rPr>
                <w:rFonts w:ascii="Times New Roman" w:hAnsi="Times New Roman" w:cs="Times New Roman"/>
                <w:sz w:val="20"/>
                <w:szCs w:val="20"/>
                <w:lang w:val="ru-RU"/>
              </w:rPr>
              <w:t xml:space="preserve"> </w:t>
            </w:r>
            <w:hyperlink r:id="rId11" w:history="1">
              <w:r w:rsidR="002F20FD" w:rsidRPr="00D14F34">
                <w:rPr>
                  <w:rStyle w:val="afc"/>
                  <w:rFonts w:ascii="Times New Roman" w:hAnsi="Times New Roman"/>
                  <w:sz w:val="20"/>
                  <w:szCs w:val="20"/>
                  <w:lang w:val="ru-RU"/>
                </w:rPr>
                <w:t>http://ca.npck.kz/cgi/RevListGOST.crl</w:t>
              </w:r>
            </w:hyperlink>
            <w:r w:rsidR="002F20FD">
              <w:rPr>
                <w:rFonts w:ascii="Times New Roman" w:hAnsi="Times New Roman" w:cs="Times New Roman"/>
                <w:sz w:val="20"/>
                <w:szCs w:val="20"/>
                <w:lang w:val="ru-RU"/>
              </w:rPr>
              <w:t xml:space="preserve"> </w:t>
            </w:r>
            <w:r w:rsidR="002F20FD" w:rsidRPr="002F20FD">
              <w:rPr>
                <w:rFonts w:ascii="Times New Roman" w:hAnsi="Times New Roman" w:cs="Times New Roman"/>
                <w:sz w:val="20"/>
                <w:szCs w:val="20"/>
                <w:lang w:val="ru-RU"/>
              </w:rPr>
              <w:t xml:space="preserve"> и </w:t>
            </w:r>
            <w:hyperlink r:id="rId12" w:history="1">
              <w:r w:rsidR="002F20FD" w:rsidRPr="00D14F34">
                <w:rPr>
                  <w:rStyle w:val="afc"/>
                  <w:rFonts w:ascii="Times New Roman" w:hAnsi="Times New Roman"/>
                  <w:sz w:val="20"/>
                  <w:szCs w:val="20"/>
                  <w:lang w:val="ru-RU"/>
                </w:rPr>
                <w:t>http://ca.npck.kz/cgi/RevList.crl</w:t>
              </w:r>
            </w:hyperlink>
            <w:r w:rsidR="002F20FD">
              <w:rPr>
                <w:rFonts w:ascii="Times New Roman" w:hAnsi="Times New Roman" w:cs="Times New Roman"/>
                <w:sz w:val="20"/>
                <w:szCs w:val="20"/>
                <w:lang w:val="ru-RU"/>
              </w:rPr>
              <w:t xml:space="preserve"> </w:t>
            </w:r>
            <w:r w:rsidR="002F20FD" w:rsidRPr="002F20FD">
              <w:rPr>
                <w:rFonts w:ascii="Times New Roman" w:hAnsi="Times New Roman" w:cs="Times New Roman"/>
                <w:sz w:val="20"/>
                <w:szCs w:val="20"/>
                <w:lang w:val="ru-RU"/>
              </w:rPr>
              <w:t>мекенжайлары бойынша Куәландырушы орталықтың интернет-ресурсында орналасқан.</w:t>
            </w:r>
          </w:p>
          <w:p w14:paraId="7480380C" w14:textId="1EF7B938" w:rsidR="0005057C" w:rsidRPr="00DD61E9" w:rsidRDefault="0005057C" w:rsidP="0005057C">
            <w:pPr>
              <w:pStyle w:val="a7"/>
              <w:jc w:val="both"/>
              <w:rPr>
                <w:sz w:val="20"/>
                <w:szCs w:val="20"/>
                <w:lang w:val="ru-RU"/>
              </w:rPr>
            </w:pPr>
            <w:r>
              <w:rPr>
                <w:rFonts w:ascii="Times New Roman" w:hAnsi="Times New Roman" w:cs="Times New Roman"/>
                <w:sz w:val="20"/>
                <w:szCs w:val="20"/>
                <w:lang w:val="ru-RU"/>
              </w:rPr>
              <w:t xml:space="preserve">4.3.10. </w:t>
            </w:r>
            <w:r w:rsidR="002F20FD" w:rsidRPr="002F20FD">
              <w:rPr>
                <w:rFonts w:ascii="Times New Roman" w:hAnsi="Times New Roman" w:cs="Times New Roman"/>
                <w:sz w:val="20"/>
                <w:szCs w:val="20"/>
                <w:lang w:val="ru-RU"/>
              </w:rPr>
              <w:t>Пайдаланушылар жүгінген кезде осы Куәландырушы орталық тіркеген ашық кілттің тіркеу куәліктерінің дұрыстығын, тиесілігін және жарамдылығын растауға.</w:t>
            </w:r>
          </w:p>
          <w:p w14:paraId="75F32323" w14:textId="2DAD2814" w:rsidR="0005057C" w:rsidRPr="00DD61E9" w:rsidRDefault="0005057C" w:rsidP="0005057C">
            <w:pPr>
              <w:pStyle w:val="a7"/>
              <w:jc w:val="both"/>
              <w:rPr>
                <w:sz w:val="20"/>
                <w:szCs w:val="20"/>
                <w:lang w:val="ru-RU"/>
              </w:rPr>
            </w:pPr>
            <w:r>
              <w:rPr>
                <w:rFonts w:ascii="Times New Roman" w:hAnsi="Times New Roman" w:cs="Times New Roman"/>
                <w:sz w:val="20"/>
                <w:szCs w:val="20"/>
                <w:lang w:val="ru-RU"/>
              </w:rPr>
              <w:t xml:space="preserve">4.3.11. </w:t>
            </w:r>
            <w:r w:rsidR="002F20FD" w:rsidRPr="002F20FD">
              <w:rPr>
                <w:rFonts w:ascii="Times New Roman" w:hAnsi="Times New Roman" w:cs="Times New Roman"/>
                <w:sz w:val="20"/>
                <w:szCs w:val="20"/>
                <w:lang w:val="ru-RU"/>
              </w:rPr>
              <w:t>Пайдаланушыға 08 сағат 40 минуттан 17 сағат 40 минутқа дейін Астана қаласының уақыты бойынша жұмыс күндері Куәландырушы орталықтың жұмыс мәселелері бойынша консультациялар беруге.</w:t>
            </w:r>
            <w:r w:rsidRPr="00DD61E9">
              <w:rPr>
                <w:rFonts w:ascii="Times New Roman" w:hAnsi="Times New Roman" w:cs="Times New Roman"/>
                <w:sz w:val="20"/>
                <w:szCs w:val="20"/>
                <w:lang w:val="ru-RU"/>
              </w:rPr>
              <w:t xml:space="preserve"> </w:t>
            </w:r>
          </w:p>
          <w:p w14:paraId="0B97DC72" w14:textId="7BEB7838" w:rsidR="0005057C" w:rsidRPr="005279C4" w:rsidRDefault="0005057C" w:rsidP="0005057C">
            <w:pPr>
              <w:pStyle w:val="a7"/>
              <w:jc w:val="both"/>
              <w:rPr>
                <w:sz w:val="20"/>
                <w:szCs w:val="20"/>
                <w:lang w:val="ru-RU"/>
              </w:rPr>
            </w:pPr>
            <w:r>
              <w:rPr>
                <w:rFonts w:ascii="Times New Roman" w:hAnsi="Times New Roman" w:cs="Times New Roman"/>
                <w:sz w:val="20"/>
                <w:szCs w:val="20"/>
                <w:lang w:val="ru-RU"/>
              </w:rPr>
              <w:t xml:space="preserve">4.3.12. </w:t>
            </w:r>
            <w:r w:rsidR="002F20FD" w:rsidRPr="002F20FD">
              <w:rPr>
                <w:rFonts w:ascii="Times New Roman" w:hAnsi="Times New Roman" w:cs="Times New Roman"/>
                <w:sz w:val="20"/>
                <w:szCs w:val="20"/>
                <w:lang w:val="ru-RU"/>
              </w:rPr>
              <w:t>Алдын алу жұмыстарын жүргізу уақытын қоспағанда, Шарт бойынша Қызметтерді Шарттың бүкіл қолданылу мерзімі ішінде тәулік бойы ұсынуға.</w:t>
            </w:r>
            <w:r w:rsidRPr="005279C4">
              <w:rPr>
                <w:rFonts w:ascii="Times New Roman" w:hAnsi="Times New Roman" w:cs="Times New Roman"/>
                <w:sz w:val="20"/>
                <w:szCs w:val="20"/>
                <w:lang w:val="ru-RU"/>
              </w:rPr>
              <w:t xml:space="preserve"> </w:t>
            </w:r>
          </w:p>
          <w:p w14:paraId="5BF0B616" w14:textId="4203DEF6" w:rsidR="0005057C" w:rsidRPr="00DD61E9" w:rsidRDefault="0005057C" w:rsidP="0005057C">
            <w:pPr>
              <w:pStyle w:val="a7"/>
              <w:jc w:val="both"/>
              <w:rPr>
                <w:sz w:val="20"/>
                <w:szCs w:val="20"/>
                <w:lang w:val="ru-RU"/>
              </w:rPr>
            </w:pPr>
            <w:r w:rsidRPr="005279C4">
              <w:rPr>
                <w:rFonts w:ascii="Times New Roman" w:hAnsi="Times New Roman" w:cs="Times New Roman"/>
                <w:sz w:val="20"/>
                <w:szCs w:val="20"/>
                <w:lang w:val="ru-RU"/>
              </w:rPr>
              <w:t>4.3.1</w:t>
            </w:r>
            <w:r>
              <w:rPr>
                <w:rFonts w:ascii="Times New Roman" w:hAnsi="Times New Roman" w:cs="Times New Roman"/>
                <w:sz w:val="20"/>
                <w:szCs w:val="20"/>
                <w:lang w:val="ru-RU"/>
              </w:rPr>
              <w:t>3</w:t>
            </w:r>
            <w:r w:rsidRPr="005279C4">
              <w:rPr>
                <w:rFonts w:ascii="Times New Roman" w:hAnsi="Times New Roman" w:cs="Times New Roman"/>
                <w:sz w:val="20"/>
                <w:szCs w:val="20"/>
                <w:lang w:val="ru-RU"/>
              </w:rPr>
              <w:t xml:space="preserve">. </w:t>
            </w:r>
            <w:r w:rsidR="002F20FD" w:rsidRPr="002F20FD">
              <w:rPr>
                <w:rFonts w:ascii="Times New Roman" w:hAnsi="Times New Roman" w:cs="Times New Roman"/>
                <w:sz w:val="20"/>
                <w:szCs w:val="20"/>
                <w:lang w:val="ru-RU"/>
              </w:rPr>
              <w:t>Профилактикалық жұмыстарды тек демалыс күндері (демалыс күндері) немесе түнгі уақытта, жалпы ұзақтығы жылына 7 (жеті) тәуліктен аспайтын уақытта жүргізу</w:t>
            </w:r>
            <w:r w:rsidR="002F20FD">
              <w:rPr>
                <w:rFonts w:ascii="Times New Roman" w:hAnsi="Times New Roman" w:cs="Times New Roman"/>
                <w:sz w:val="20"/>
                <w:szCs w:val="20"/>
                <w:lang w:val="ru-RU"/>
              </w:rPr>
              <w:t>ге</w:t>
            </w:r>
            <w:r w:rsidR="002F20FD" w:rsidRPr="002F20FD">
              <w:rPr>
                <w:rFonts w:ascii="Times New Roman" w:hAnsi="Times New Roman" w:cs="Times New Roman"/>
                <w:sz w:val="20"/>
                <w:szCs w:val="20"/>
                <w:lang w:val="ru-RU"/>
              </w:rPr>
              <w:t>.</w:t>
            </w:r>
          </w:p>
          <w:p w14:paraId="3C865E6E" w14:textId="14D70929" w:rsidR="0005057C" w:rsidRPr="00DD61E9" w:rsidRDefault="0005057C" w:rsidP="0005057C">
            <w:pPr>
              <w:pStyle w:val="a7"/>
              <w:jc w:val="both"/>
              <w:rPr>
                <w:sz w:val="20"/>
                <w:szCs w:val="20"/>
                <w:lang w:val="ru-RU"/>
              </w:rPr>
            </w:pPr>
            <w:r>
              <w:rPr>
                <w:rFonts w:ascii="Times New Roman" w:hAnsi="Times New Roman" w:cs="Times New Roman"/>
                <w:sz w:val="20"/>
                <w:szCs w:val="20"/>
                <w:lang w:val="ru-RU"/>
              </w:rPr>
              <w:t xml:space="preserve">4.3.14. </w:t>
            </w:r>
            <w:r w:rsidR="002F20FD" w:rsidRPr="002F20FD">
              <w:rPr>
                <w:rFonts w:ascii="Times New Roman" w:hAnsi="Times New Roman" w:cs="Times New Roman"/>
                <w:sz w:val="20"/>
                <w:szCs w:val="20"/>
                <w:lang w:val="ru-RU"/>
              </w:rPr>
              <w:t>Алдын ала, 1 (бір) күнтізбелік күннен кешіктірмей Пайдаланушыны Куәландырушы орталықтың жоспарланған профилактикалық жұмыстары мен бағдарламалық қамтамасыз етуінің жаңартулары туралы хабардар етуге;</w:t>
            </w:r>
          </w:p>
          <w:p w14:paraId="28AA98CB" w14:textId="0D3F20FD" w:rsidR="00CC1AE0" w:rsidRPr="0005057C" w:rsidRDefault="0005057C" w:rsidP="0005057C">
            <w:pPr>
              <w:pStyle w:val="a7"/>
              <w:jc w:val="both"/>
              <w:rPr>
                <w:sz w:val="20"/>
                <w:szCs w:val="20"/>
                <w:lang w:val="ru-RU"/>
              </w:rPr>
            </w:pPr>
            <w:r>
              <w:rPr>
                <w:rFonts w:ascii="Times New Roman" w:hAnsi="Times New Roman" w:cs="Times New Roman"/>
                <w:sz w:val="20"/>
                <w:szCs w:val="20"/>
                <w:lang w:val="ru-RU"/>
              </w:rPr>
              <w:t xml:space="preserve">4.3.15. </w:t>
            </w:r>
            <w:r w:rsidR="002F20FD" w:rsidRPr="002F20FD">
              <w:rPr>
                <w:rFonts w:ascii="Times New Roman" w:hAnsi="Times New Roman" w:cs="Times New Roman"/>
                <w:sz w:val="20"/>
                <w:szCs w:val="20"/>
                <w:lang w:val="ru-RU"/>
              </w:rPr>
              <w:t xml:space="preserve">Пайдаланушыға жабық және ашық кілтті қалыптастыруға және Куәландырушы орталыққа ЭЦҚ құралдарын, сондай-ақ оған құжаттаманы (орнату, баптау және пайдалану бойынша) қоса алғанда, тіркеу куәлігін шығаруға/қайтарып алуға электрондық сұрау салуды беруге </w:t>
            </w:r>
            <w:r w:rsidR="002F20FD" w:rsidRPr="002F20FD">
              <w:rPr>
                <w:rFonts w:ascii="Times New Roman" w:hAnsi="Times New Roman" w:cs="Times New Roman"/>
                <w:sz w:val="20"/>
                <w:szCs w:val="20"/>
                <w:lang w:val="ru-RU"/>
              </w:rPr>
              <w:lastRenderedPageBreak/>
              <w:t xml:space="preserve">мүмкіндік беретін бағдарламалық қамтамасыз етуді </w:t>
            </w:r>
            <w:hyperlink r:id="rId13" w:history="1">
              <w:r w:rsidR="002F20FD" w:rsidRPr="00D14F34">
                <w:rPr>
                  <w:rStyle w:val="afc"/>
                  <w:rFonts w:ascii="Times New Roman" w:hAnsi="Times New Roman"/>
                  <w:sz w:val="20"/>
                  <w:szCs w:val="20"/>
                  <w:lang w:val="ru-RU"/>
                </w:rPr>
                <w:t>https://ca.kisc.kz/downloads/res-open/devinfo.htm</w:t>
              </w:r>
            </w:hyperlink>
            <w:r w:rsidR="002F20FD">
              <w:rPr>
                <w:rFonts w:ascii="Times New Roman" w:hAnsi="Times New Roman" w:cs="Times New Roman"/>
                <w:sz w:val="20"/>
                <w:szCs w:val="20"/>
                <w:lang w:val="ru-RU"/>
              </w:rPr>
              <w:t xml:space="preserve"> </w:t>
            </w:r>
            <w:r w:rsidR="002F20FD" w:rsidRPr="002F20FD">
              <w:rPr>
                <w:rFonts w:ascii="Times New Roman" w:hAnsi="Times New Roman" w:cs="Times New Roman"/>
                <w:sz w:val="20"/>
                <w:szCs w:val="20"/>
                <w:lang w:val="ru-RU"/>
              </w:rPr>
              <w:t xml:space="preserve"> </w:t>
            </w:r>
            <w:r w:rsidR="002F20FD">
              <w:rPr>
                <w:rFonts w:ascii="Times New Roman" w:hAnsi="Times New Roman" w:cs="Times New Roman"/>
                <w:sz w:val="20"/>
                <w:szCs w:val="20"/>
                <w:lang w:val="ru-RU"/>
              </w:rPr>
              <w:t xml:space="preserve"> </w:t>
            </w:r>
            <w:hyperlink r:id="rId14" w:history="1">
              <w:r w:rsidR="002F20FD" w:rsidRPr="00D14F34">
                <w:rPr>
                  <w:rStyle w:val="afc"/>
                  <w:rFonts w:ascii="Times New Roman" w:hAnsi="Times New Roman"/>
                  <w:sz w:val="20"/>
                  <w:szCs w:val="20"/>
                  <w:lang w:val="ru-RU"/>
                </w:rPr>
                <w:t>https://cms.npck.kz/downloads/res-open/devinfo.htm</w:t>
              </w:r>
            </w:hyperlink>
            <w:r w:rsidR="002F20FD">
              <w:rPr>
                <w:rFonts w:ascii="Times New Roman" w:hAnsi="Times New Roman" w:cs="Times New Roman"/>
                <w:sz w:val="20"/>
                <w:szCs w:val="20"/>
                <w:lang w:val="ru-RU"/>
              </w:rPr>
              <w:t xml:space="preserve"> </w:t>
            </w:r>
            <w:r w:rsidR="002F20FD" w:rsidRPr="002F20FD">
              <w:rPr>
                <w:rFonts w:ascii="Times New Roman" w:hAnsi="Times New Roman" w:cs="Times New Roman"/>
                <w:sz w:val="20"/>
                <w:szCs w:val="20"/>
                <w:lang w:val="ru-RU"/>
              </w:rPr>
              <w:t xml:space="preserve"> мекенжайы бойынша Куәландырушы орталықтың Интернет желісіндегі ақпараттық ресурсында қол жетімділігін қамтамасыз етуге.</w:t>
            </w:r>
            <w:r w:rsidR="00CC1AE0" w:rsidRPr="0005057C">
              <w:rPr>
                <w:rFonts w:ascii="Times New Roman" w:hAnsi="Times New Roman" w:cs="Times New Roman"/>
                <w:sz w:val="20"/>
                <w:szCs w:val="20"/>
                <w:lang w:val="ru-RU"/>
              </w:rPr>
              <w:t xml:space="preserve">                                                                                                 </w:t>
            </w:r>
          </w:p>
          <w:p w14:paraId="33B46C6D" w14:textId="33045CE6" w:rsidR="00CC1AE0" w:rsidRPr="002F20FD" w:rsidRDefault="002F20FD" w:rsidP="00CC1AE0">
            <w:pPr>
              <w:pStyle w:val="a7"/>
              <w:jc w:val="both"/>
              <w:rPr>
                <w:rFonts w:ascii="Times New Roman" w:hAnsi="Times New Roman" w:cs="Times New Roman"/>
                <w:sz w:val="20"/>
                <w:szCs w:val="20"/>
                <w:lang w:val="ru-RU"/>
              </w:rPr>
            </w:pPr>
            <w:r w:rsidRPr="002F20FD">
              <w:rPr>
                <w:rFonts w:ascii="Times New Roman" w:hAnsi="Times New Roman" w:cs="Times New Roman"/>
                <w:b/>
                <w:bCs/>
                <w:sz w:val="20"/>
                <w:szCs w:val="20"/>
                <w:lang w:val="ru-RU"/>
              </w:rPr>
              <w:t xml:space="preserve">4.4. </w:t>
            </w:r>
            <w:r w:rsidR="00D363D7" w:rsidRPr="00D363D7">
              <w:rPr>
                <w:lang w:val="ru-RU"/>
              </w:rPr>
              <w:t xml:space="preserve"> </w:t>
            </w:r>
            <w:r w:rsidR="00D363D7" w:rsidRPr="00D363D7">
              <w:rPr>
                <w:rFonts w:ascii="Times New Roman" w:hAnsi="Times New Roman" w:cs="Times New Roman"/>
                <w:b/>
                <w:bCs/>
                <w:sz w:val="20"/>
                <w:szCs w:val="20"/>
                <w:lang w:val="ru-RU"/>
              </w:rPr>
              <w:t xml:space="preserve">Пайдаланушы </w:t>
            </w:r>
            <w:r w:rsidR="00D363D7">
              <w:rPr>
                <w:rFonts w:ascii="Times New Roman" w:hAnsi="Times New Roman" w:cs="Times New Roman"/>
                <w:b/>
                <w:bCs/>
                <w:sz w:val="20"/>
                <w:szCs w:val="20"/>
                <w:lang w:val="ru-RU"/>
              </w:rPr>
              <w:t>міндеттенеді</w:t>
            </w:r>
            <w:r w:rsidRPr="002F20FD">
              <w:rPr>
                <w:rFonts w:ascii="Times New Roman" w:hAnsi="Times New Roman" w:cs="Times New Roman"/>
                <w:b/>
                <w:bCs/>
                <w:sz w:val="20"/>
                <w:szCs w:val="20"/>
                <w:lang w:val="ru-RU"/>
              </w:rPr>
              <w:t>:</w:t>
            </w:r>
          </w:p>
          <w:p w14:paraId="6B210D8C" w14:textId="3444BB78" w:rsidR="00D363D7" w:rsidRPr="00A216BE" w:rsidRDefault="00D363D7" w:rsidP="00D363D7">
            <w:pPr>
              <w:pStyle w:val="a7"/>
              <w:jc w:val="both"/>
              <w:rPr>
                <w:sz w:val="20"/>
                <w:szCs w:val="20"/>
                <w:lang w:val="ru-RU"/>
              </w:rPr>
            </w:pPr>
            <w:r>
              <w:rPr>
                <w:rFonts w:ascii="Times New Roman" w:hAnsi="Times New Roman" w:cs="Times New Roman"/>
                <w:sz w:val="20"/>
                <w:szCs w:val="20"/>
                <w:lang w:val="ru-RU"/>
              </w:rPr>
              <w:t xml:space="preserve">4.4.1. </w:t>
            </w:r>
            <w:r w:rsidRPr="00D363D7">
              <w:rPr>
                <w:rFonts w:ascii="Times New Roman" w:hAnsi="Times New Roman" w:cs="Times New Roman"/>
                <w:sz w:val="20"/>
                <w:szCs w:val="20"/>
                <w:lang w:val="ru-RU"/>
              </w:rPr>
              <w:t xml:space="preserve">Куәландырушы орталықтың https://npck.kz/pravila-ucz-npk интернет-ресурсында орналасқан </w:t>
            </w:r>
            <w:r w:rsidR="0034675F">
              <w:rPr>
                <w:rFonts w:ascii="Times New Roman" w:hAnsi="Times New Roman" w:cs="Times New Roman"/>
                <w:sz w:val="20"/>
                <w:szCs w:val="20"/>
                <w:lang w:val="ru-RU"/>
              </w:rPr>
              <w:t>«</w:t>
            </w:r>
            <w:r w:rsidRPr="00D363D7">
              <w:rPr>
                <w:rFonts w:ascii="Times New Roman" w:hAnsi="Times New Roman" w:cs="Times New Roman"/>
                <w:sz w:val="20"/>
                <w:szCs w:val="20"/>
                <w:lang w:val="ru-RU"/>
              </w:rPr>
              <w:t>Тіркеу куәліктерін қолдану саясаты</w:t>
            </w:r>
            <w:r w:rsidR="0034675F">
              <w:rPr>
                <w:rFonts w:ascii="Times New Roman" w:hAnsi="Times New Roman" w:cs="Times New Roman"/>
                <w:sz w:val="20"/>
                <w:szCs w:val="20"/>
                <w:lang w:val="ru-RU"/>
              </w:rPr>
              <w:t>»</w:t>
            </w:r>
            <w:r w:rsidRPr="00D363D7">
              <w:rPr>
                <w:rFonts w:ascii="Times New Roman" w:hAnsi="Times New Roman" w:cs="Times New Roman"/>
                <w:sz w:val="20"/>
                <w:szCs w:val="20"/>
                <w:lang w:val="ru-RU"/>
              </w:rPr>
              <w:t xml:space="preserve"> және </w:t>
            </w:r>
            <w:r w:rsidR="0034675F">
              <w:rPr>
                <w:rFonts w:ascii="Times New Roman" w:hAnsi="Times New Roman" w:cs="Times New Roman"/>
                <w:sz w:val="20"/>
                <w:szCs w:val="20"/>
                <w:lang w:val="ru-RU"/>
              </w:rPr>
              <w:t>«</w:t>
            </w:r>
            <w:r w:rsidRPr="00D363D7">
              <w:rPr>
                <w:rFonts w:ascii="Times New Roman" w:hAnsi="Times New Roman" w:cs="Times New Roman"/>
                <w:sz w:val="20"/>
                <w:szCs w:val="20"/>
                <w:lang w:val="ru-RU"/>
              </w:rPr>
              <w:t>Тіркеу куәліктерін қолдану регламенті</w:t>
            </w:r>
            <w:r w:rsidR="0034675F">
              <w:rPr>
                <w:rFonts w:ascii="Times New Roman" w:hAnsi="Times New Roman" w:cs="Times New Roman"/>
                <w:sz w:val="20"/>
                <w:szCs w:val="20"/>
                <w:lang w:val="ru-RU"/>
              </w:rPr>
              <w:t>»</w:t>
            </w:r>
            <w:r w:rsidRPr="00D363D7">
              <w:rPr>
                <w:rFonts w:ascii="Times New Roman" w:hAnsi="Times New Roman" w:cs="Times New Roman"/>
                <w:sz w:val="20"/>
                <w:szCs w:val="20"/>
                <w:lang w:val="ru-RU"/>
              </w:rPr>
              <w:t xml:space="preserve"> шартының талаптарын орындау</w:t>
            </w:r>
            <w:r w:rsidR="0034675F">
              <w:rPr>
                <w:rFonts w:ascii="Times New Roman" w:hAnsi="Times New Roman" w:cs="Times New Roman"/>
                <w:sz w:val="20"/>
                <w:szCs w:val="20"/>
                <w:lang w:val="ru-RU"/>
              </w:rPr>
              <w:t>ға</w:t>
            </w:r>
            <w:r>
              <w:rPr>
                <w:rFonts w:ascii="Times New Roman" w:hAnsi="Times New Roman" w:cs="Times New Roman"/>
                <w:sz w:val="20"/>
                <w:szCs w:val="20"/>
                <w:lang w:val="ru-RU"/>
              </w:rPr>
              <w:t>.</w:t>
            </w:r>
          </w:p>
          <w:p w14:paraId="6E11B0B0" w14:textId="7EB21A6E"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4.4.2. </w:t>
            </w:r>
            <w:r w:rsidR="0034675F" w:rsidRPr="0034675F">
              <w:rPr>
                <w:rFonts w:ascii="Times New Roman" w:hAnsi="Times New Roman" w:cs="Times New Roman"/>
                <w:sz w:val="20"/>
                <w:szCs w:val="20"/>
                <w:lang w:val="ru-RU"/>
              </w:rPr>
              <w:t>Куәландырушы орталыққа Шарттың 3.1-тармағына сәйкес құжаттарды беруге.</w:t>
            </w:r>
          </w:p>
          <w:p w14:paraId="37B44174" w14:textId="41D6C189"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4.4.3. </w:t>
            </w:r>
            <w:r w:rsidR="00C671E4" w:rsidRPr="00C671E4">
              <w:rPr>
                <w:rFonts w:ascii="Times New Roman" w:hAnsi="Times New Roman" w:cs="Times New Roman"/>
                <w:sz w:val="20"/>
                <w:szCs w:val="20"/>
                <w:lang w:val="ru-RU"/>
              </w:rPr>
              <w:t>Өзінің жабық ЭЦҚ кілттерін құпия сақтауға, ол туралы ақпараттың заңсыз таралуына жол бермеуге, олардың жоғалуын, ашылуын, бұрмалануын және рұқсатсыз пайдаланылуын болдырмау үшін барлық ықтимал шараларды қолдануға.</w:t>
            </w:r>
          </w:p>
          <w:p w14:paraId="193FE02D" w14:textId="6D1FB8D1"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4.4.4. </w:t>
            </w:r>
            <w:r w:rsidR="00C671E4" w:rsidRPr="00C671E4">
              <w:rPr>
                <w:rFonts w:ascii="Times New Roman" w:hAnsi="Times New Roman" w:cs="Times New Roman"/>
                <w:sz w:val="20"/>
                <w:szCs w:val="20"/>
                <w:lang w:val="ru-RU"/>
              </w:rPr>
              <w:t>Пайдаланушының Өтінішінде көрсетілген қолдану салаларына сәйкес Пайдаланушының тіркеу куәліктерінде көрсетілген ЭЦҚ және шифрлаудың ашық кілттеріне сәйкес келетін қолданыстағы жабық кілттерді ғана пайдалануға.</w:t>
            </w:r>
          </w:p>
          <w:p w14:paraId="4287DA71" w14:textId="3847ECF1"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4.4.5. </w:t>
            </w:r>
            <w:r w:rsidR="00C671E4" w:rsidRPr="00C671E4">
              <w:rPr>
                <w:rFonts w:ascii="Times New Roman" w:hAnsi="Times New Roman" w:cs="Times New Roman"/>
                <w:sz w:val="20"/>
                <w:szCs w:val="20"/>
                <w:lang w:val="ru-RU"/>
              </w:rPr>
              <w:t>Куәландырушы орталыққа Куәландырушы орталықтың ресми Интернет-ресурсын пайдалана отырып, жеке жабық кілтті жоғалтқан, ашқан, бұрмалаған немесе оны басқа тұлғалар пайдаланған жағдайда өзінің тіркеу куәлігін кері қайтарып алуға қағаз жеткізгіштегі немесе электрондық құжат нысанындағы өтінішпен (Шартқа № 2 қосымша) дереу жүгінуге.</w:t>
            </w:r>
          </w:p>
          <w:p w14:paraId="70D3EE73" w14:textId="05CDEC10"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4.4.6. </w:t>
            </w:r>
            <w:r w:rsidR="00C671E4" w:rsidRPr="00C671E4">
              <w:rPr>
                <w:rFonts w:ascii="Times New Roman" w:hAnsi="Times New Roman" w:cs="Times New Roman"/>
                <w:sz w:val="20"/>
                <w:szCs w:val="20"/>
                <w:lang w:val="ru-RU"/>
              </w:rPr>
              <w:t>Шартқа сәйкес алынған ашық кілттің тіркеу куәліктерін тіркеу куәліктерінің саясатына сәйкес Жүйелерде жұмыс істеген кезде ғана қолдануға https://npck.kz/oid</w:t>
            </w:r>
            <w:r w:rsidRPr="00ED5428">
              <w:rPr>
                <w:rFonts w:ascii="Times New Roman" w:hAnsi="Times New Roman" w:cs="Times New Roman"/>
                <w:sz w:val="20"/>
                <w:szCs w:val="20"/>
                <w:lang w:val="ru-RU"/>
              </w:rPr>
              <w:t xml:space="preserve"> </w:t>
            </w:r>
          </w:p>
          <w:p w14:paraId="0D6FA3F9" w14:textId="412D5949"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4.4.7. </w:t>
            </w:r>
            <w:r w:rsidR="00C671E4" w:rsidRPr="00C671E4">
              <w:rPr>
                <w:rFonts w:ascii="Times New Roman" w:hAnsi="Times New Roman" w:cs="Times New Roman"/>
                <w:sz w:val="20"/>
                <w:szCs w:val="20"/>
                <w:lang w:val="ru-RU"/>
              </w:rPr>
              <w:t>Қолданылу мерзімі аяқталатын қолда бар тіркеу куәлігін ауыстыру үшін жаңа тіркеу куәлігі шығарылған жағдайда, электрондық құжат нысанындағы сұрау салу арқылы тіркеу куәлігінің қолданылу мерзімі аяқталғанға дейін 7 (жеті) жұмыс күнінен кешіктірмей тиісті сұрау салу жіберіледі.</w:t>
            </w:r>
          </w:p>
          <w:p w14:paraId="0EF2340B" w14:textId="139FE2E3"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4.4.8. </w:t>
            </w:r>
            <w:r w:rsidR="00C671E4" w:rsidRPr="00C671E4">
              <w:rPr>
                <w:rFonts w:ascii="Times New Roman" w:hAnsi="Times New Roman" w:cs="Times New Roman"/>
                <w:sz w:val="20"/>
                <w:szCs w:val="20"/>
                <w:lang w:val="ru-RU"/>
              </w:rPr>
              <w:t>Куәландырушы орталыққа берілген құжаттарда көрсетілген деректердегі өзгерістер туралы осындай өзгерістер туындаған сәттен бастап 5 (бес) жұмыс күні ішінде Куәландырушы орталыққа хабарлауға.</w:t>
            </w:r>
          </w:p>
          <w:p w14:paraId="7CC34064" w14:textId="08CCC24E"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4.4.9. </w:t>
            </w:r>
            <w:r w:rsidR="00C671E4" w:rsidRPr="00C671E4">
              <w:rPr>
                <w:rFonts w:ascii="Times New Roman" w:hAnsi="Times New Roman" w:cs="Times New Roman"/>
                <w:sz w:val="20"/>
                <w:szCs w:val="20"/>
                <w:lang w:val="ru-RU"/>
              </w:rPr>
              <w:t>Резервтік сақтау мақсатында көшірмелерден басқа, Куәландырушы орталықта алынған бағдарламалық қамтамасыз етуді (оның ішінде жеке мақсаттарда) жаңғыртпауға және көшірмеуге, сондай-ақ Шартта көзделген құқықтар мен міндеттерді іске асыру мақсатында ғана берілген бағдарламалық қамтамасыз етуді сақтауға және пайдалануға;</w:t>
            </w:r>
          </w:p>
          <w:p w14:paraId="698A3795" w14:textId="1549203A"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4.4.10. </w:t>
            </w:r>
            <w:r w:rsidR="00C671E4" w:rsidRPr="00C671E4">
              <w:rPr>
                <w:rFonts w:ascii="Times New Roman" w:hAnsi="Times New Roman" w:cs="Times New Roman"/>
                <w:sz w:val="20"/>
                <w:szCs w:val="20"/>
                <w:lang w:val="ru-RU"/>
              </w:rPr>
              <w:t>Куәландырушы орталық ұсынған бағдарламалық қамтамасыз етуді кері жобалауды, декомпиляциялауды, дизассимблирлеуді жүзеге асырмауға</w:t>
            </w:r>
            <w:r w:rsidRPr="00DD61E9">
              <w:rPr>
                <w:rFonts w:ascii="Times New Roman" w:hAnsi="Times New Roman" w:cs="Times New Roman"/>
                <w:sz w:val="20"/>
                <w:szCs w:val="20"/>
                <w:lang w:val="ru-RU"/>
              </w:rPr>
              <w:t>;</w:t>
            </w:r>
          </w:p>
          <w:p w14:paraId="768347AF" w14:textId="624324A9" w:rsidR="00D363D7" w:rsidRPr="00DD61E9" w:rsidRDefault="00D363D7" w:rsidP="00D363D7">
            <w:pPr>
              <w:pStyle w:val="a7"/>
              <w:jc w:val="both"/>
              <w:rPr>
                <w:sz w:val="20"/>
                <w:szCs w:val="20"/>
                <w:lang w:val="ru-RU"/>
              </w:rPr>
            </w:pPr>
            <w:r>
              <w:rPr>
                <w:rFonts w:ascii="Times New Roman" w:hAnsi="Times New Roman" w:cs="Times New Roman"/>
                <w:sz w:val="20"/>
                <w:szCs w:val="20"/>
                <w:lang w:val="ru-RU"/>
              </w:rPr>
              <w:t xml:space="preserve">4.4.11. </w:t>
            </w:r>
            <w:r w:rsidR="00C671E4" w:rsidRPr="00C671E4">
              <w:rPr>
                <w:rFonts w:ascii="Times New Roman" w:hAnsi="Times New Roman" w:cs="Times New Roman"/>
                <w:sz w:val="20"/>
                <w:szCs w:val="20"/>
                <w:lang w:val="ru-RU"/>
              </w:rPr>
              <w:t>Куәландырушы орталық ұсынған бағдарламалық қамтамасыз етуге және оның пайдаланушылық құжаттамасына өзгерістер енгізбеуге, үйлеспейтін аппараттық құралдар мен платформалар үшін бағдарламалық қамтамасыз етуді түрлендірмеуге;</w:t>
            </w:r>
          </w:p>
          <w:p w14:paraId="25620EBE" w14:textId="2F506358" w:rsidR="00D363D7" w:rsidRDefault="00D363D7" w:rsidP="00D363D7">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4.4.12. </w:t>
            </w:r>
            <w:r w:rsidR="00C671E4" w:rsidRPr="00C671E4">
              <w:rPr>
                <w:rFonts w:ascii="Times New Roman" w:hAnsi="Times New Roman" w:cs="Times New Roman"/>
                <w:sz w:val="20"/>
                <w:szCs w:val="20"/>
                <w:lang w:val="ru-RU"/>
              </w:rPr>
              <w:t>Куәландырушы орталықтан алынған бағдарламалық қамтамасыз етуді таратпауға (сату, жалға беру, өтеусіз пайдалануға беру жолымен және т.б.) және оны үшінші тұлғаларға бермеуге.</w:t>
            </w:r>
          </w:p>
          <w:p w14:paraId="3DDC66C4" w14:textId="7AE54DF1" w:rsidR="00D363D7" w:rsidRPr="00ED5428" w:rsidRDefault="00D363D7" w:rsidP="00D363D7">
            <w:pPr>
              <w:pStyle w:val="a5"/>
              <w:widowControl/>
              <w:tabs>
                <w:tab w:val="left" w:pos="352"/>
                <w:tab w:val="left" w:pos="458"/>
              </w:tabs>
              <w:autoSpaceDE/>
              <w:autoSpaceDN/>
              <w:ind w:left="0" w:firstLine="0"/>
              <w:contextualSpacing/>
              <w:rPr>
                <w:rFonts w:eastAsiaTheme="minorHAnsi"/>
                <w:sz w:val="20"/>
                <w:szCs w:val="20"/>
              </w:rPr>
            </w:pPr>
            <w:r w:rsidRPr="00ED5428">
              <w:rPr>
                <w:rFonts w:eastAsiaTheme="minorHAnsi"/>
                <w:sz w:val="20"/>
                <w:szCs w:val="20"/>
              </w:rPr>
              <w:t xml:space="preserve">4.4.13. </w:t>
            </w:r>
            <w:r w:rsidR="00EB1FFA" w:rsidRPr="00EB1FFA">
              <w:rPr>
                <w:rFonts w:eastAsiaTheme="minorHAnsi"/>
                <w:sz w:val="20"/>
                <w:szCs w:val="20"/>
              </w:rPr>
              <w:t>Орындалған жұмыстардың (көрсетілген қызметтердің) электрондық актілеріне қол қоюға не Куәландырушы орталыққа оларға қол қоюдан дәлелді бас тартуды ұсынуға.</w:t>
            </w:r>
            <w:r w:rsidRPr="00ED5428">
              <w:rPr>
                <w:rFonts w:eastAsiaTheme="minorHAnsi"/>
                <w:sz w:val="20"/>
                <w:szCs w:val="20"/>
              </w:rPr>
              <w:t xml:space="preserve"> </w:t>
            </w:r>
            <w:r w:rsidR="00EB1FFA" w:rsidRPr="00EB1FFA">
              <w:rPr>
                <w:rFonts w:eastAsiaTheme="minorHAnsi"/>
                <w:sz w:val="20"/>
                <w:szCs w:val="20"/>
              </w:rPr>
              <w:t xml:space="preserve">Егер актіні ұсынған сәттен бастап 5 (бес) жұмыс күні ішінде оған Пайдаланушы қол қоймаса не оған </w:t>
            </w:r>
            <w:r w:rsidR="00EB1FFA" w:rsidRPr="00EB1FFA">
              <w:rPr>
                <w:rFonts w:eastAsiaTheme="minorHAnsi"/>
                <w:sz w:val="20"/>
                <w:szCs w:val="20"/>
              </w:rPr>
              <w:lastRenderedPageBreak/>
              <w:t>Куәландырушы орталыққа қол қоюдан дәлелді бас тарту ұсынылмаса, Қызметтер Пайдаланушы қабылдаған болып есептеледі және осы актіде Куәландырушы орталық көрсеткен деректерге сәйкес төлеуге жатады;</w:t>
            </w:r>
          </w:p>
          <w:p w14:paraId="656279F5" w14:textId="4094F40A" w:rsidR="00CC1AE0" w:rsidRPr="003A433B" w:rsidRDefault="00D363D7" w:rsidP="00CC1AE0">
            <w:pPr>
              <w:pStyle w:val="a7"/>
              <w:jc w:val="both"/>
              <w:rPr>
                <w:rFonts w:ascii="Times New Roman" w:hAnsi="Times New Roman" w:cs="Times New Roman"/>
                <w:sz w:val="20"/>
                <w:szCs w:val="20"/>
                <w:lang w:val="ru-RU"/>
              </w:rPr>
            </w:pPr>
            <w:r w:rsidRPr="00D363D7">
              <w:rPr>
                <w:rFonts w:ascii="Times New Roman" w:hAnsi="Times New Roman" w:cs="Times New Roman"/>
                <w:sz w:val="20"/>
                <w:szCs w:val="20"/>
                <w:lang w:val="ru-RU"/>
              </w:rPr>
              <w:t>4.4.14</w:t>
            </w:r>
            <w:r w:rsidR="00C671E4">
              <w:rPr>
                <w:rFonts w:ascii="Times New Roman" w:hAnsi="Times New Roman" w:cs="Times New Roman"/>
                <w:sz w:val="20"/>
                <w:szCs w:val="20"/>
                <w:lang w:val="ru-RU"/>
              </w:rPr>
              <w:t>.</w:t>
            </w:r>
            <w:r w:rsidRPr="00D363D7">
              <w:rPr>
                <w:rFonts w:ascii="Times New Roman" w:hAnsi="Times New Roman" w:cs="Times New Roman"/>
                <w:sz w:val="20"/>
                <w:szCs w:val="20"/>
                <w:lang w:val="ru-RU"/>
              </w:rPr>
              <w:t xml:space="preserve"> </w:t>
            </w:r>
            <w:r w:rsidR="00EB1FFA" w:rsidRPr="00EB1FFA">
              <w:rPr>
                <w:lang w:val="ru-RU"/>
              </w:rPr>
              <w:t xml:space="preserve"> </w:t>
            </w:r>
            <w:r w:rsidR="00EB1FFA" w:rsidRPr="00EB1FFA">
              <w:rPr>
                <w:rFonts w:ascii="Times New Roman" w:hAnsi="Times New Roman" w:cs="Times New Roman"/>
                <w:sz w:val="20"/>
                <w:szCs w:val="20"/>
                <w:lang w:val="ru-RU"/>
              </w:rPr>
              <w:t>Куәландырушы орталықтан алынған өзара есеп айырысуларды салыстыру актілеріне қол қоюға, сондай-ақ оларды алған сәттен бастап 5 (бес) жұмыс күні ішінде Куәландырушы орталыққа қайтаруға, ал көрсетілген сомалармен келіспеген жағдайда көрсетілген мерзімде оларға қол қоюдан дәлелді бас тартуды жіберуге.</w:t>
            </w:r>
            <w:r w:rsidRPr="00D363D7">
              <w:rPr>
                <w:rFonts w:ascii="Times New Roman" w:hAnsi="Times New Roman" w:cs="Times New Roman"/>
                <w:sz w:val="20"/>
                <w:szCs w:val="20"/>
                <w:lang w:val="ru-RU"/>
              </w:rPr>
              <w:t xml:space="preserve"> </w:t>
            </w:r>
            <w:r w:rsidR="00EB1FFA" w:rsidRPr="00EB1FFA">
              <w:rPr>
                <w:lang w:val="ru-RU"/>
              </w:rPr>
              <w:t xml:space="preserve"> </w:t>
            </w:r>
            <w:r w:rsidR="00EB1FFA" w:rsidRPr="00EB1FFA">
              <w:rPr>
                <w:rFonts w:ascii="Times New Roman" w:hAnsi="Times New Roman" w:cs="Times New Roman"/>
                <w:sz w:val="20"/>
                <w:szCs w:val="20"/>
                <w:lang w:val="ru-RU"/>
              </w:rPr>
              <w:t>Пайдаланушы тарапынан осы тармақта көрсетілген міндеттерді орындамау оның Куәландырушы орталық жасаған өзара есеп айырысуларды салыстыру актілерінде көрсетілген берешекті және басқа да сомаларды тануын білдіреді.</w:t>
            </w:r>
          </w:p>
          <w:p w14:paraId="0DED88FE" w14:textId="2D630D22" w:rsidR="00CC1AE0" w:rsidRPr="00EB1FFA" w:rsidRDefault="00CC1AE0" w:rsidP="00CC1AE0">
            <w:pPr>
              <w:pStyle w:val="a7"/>
              <w:jc w:val="both"/>
              <w:rPr>
                <w:rFonts w:ascii="Times New Roman" w:hAnsi="Times New Roman" w:cs="Times New Roman"/>
                <w:sz w:val="28"/>
                <w:szCs w:val="28"/>
                <w:lang w:val="ru-RU"/>
              </w:rPr>
            </w:pPr>
          </w:p>
          <w:p w14:paraId="0B9313E6" w14:textId="13548924" w:rsidR="00CC1AE0" w:rsidRPr="003A433B" w:rsidRDefault="003A433B" w:rsidP="003A433B">
            <w:pPr>
              <w:pStyle w:val="a7"/>
              <w:jc w:val="center"/>
              <w:rPr>
                <w:b/>
                <w:bCs/>
                <w:sz w:val="20"/>
                <w:szCs w:val="20"/>
                <w:lang w:val="ru-RU"/>
              </w:rPr>
            </w:pPr>
            <w:r w:rsidRPr="003A433B">
              <w:rPr>
                <w:rFonts w:ascii="Times New Roman" w:hAnsi="Times New Roman" w:cs="Times New Roman"/>
                <w:b/>
                <w:bCs/>
                <w:sz w:val="20"/>
                <w:szCs w:val="20"/>
                <w:lang w:val="ru-RU"/>
              </w:rPr>
              <w:t>5</w:t>
            </w:r>
            <w:r w:rsidR="00CC1AE0" w:rsidRPr="003A433B">
              <w:rPr>
                <w:rFonts w:ascii="Times New Roman" w:hAnsi="Times New Roman" w:cs="Times New Roman"/>
                <w:b/>
                <w:bCs/>
                <w:sz w:val="20"/>
                <w:szCs w:val="20"/>
                <w:lang w:val="ru-RU"/>
              </w:rPr>
              <w:t>.ТАРАПТАРДЫҢ ЖАУАПКЕРШІЛІГІ</w:t>
            </w:r>
          </w:p>
          <w:p w14:paraId="2C68AD63" w14:textId="21D79C51" w:rsidR="003A433B" w:rsidRPr="003A433B" w:rsidRDefault="003A433B" w:rsidP="003A433B">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5.1. </w:t>
            </w:r>
            <w:r w:rsidRPr="003A433B">
              <w:rPr>
                <w:rFonts w:ascii="Times New Roman" w:hAnsi="Times New Roman" w:cs="Times New Roman"/>
                <w:sz w:val="20"/>
                <w:szCs w:val="20"/>
                <w:lang w:val="ru-RU"/>
              </w:rPr>
              <w:t>Тараптар Шарт бойынша өз міндеттемелерін орындамаған жағдайда Тараптар Қазақстан Республикасының заңнамасына және «Қазақстан Республикасы Ұлттық Банкінің Ұлттық төлем корпорациясы» акционерлік қоғамының куәландырушы орталығының тіркеу куәліктерін қолдану саясатына сәйкес http://www.kisc.kz/ca/doc/PolicyKISC.pdf</w:t>
            </w:r>
          </w:p>
          <w:p w14:paraId="246F066B" w14:textId="7118576E" w:rsidR="00CC1AE0" w:rsidRPr="003A433B" w:rsidRDefault="002A3B10" w:rsidP="003A433B">
            <w:pPr>
              <w:pStyle w:val="a7"/>
              <w:jc w:val="both"/>
              <w:rPr>
                <w:sz w:val="20"/>
                <w:szCs w:val="20"/>
                <w:lang w:val="ru-RU"/>
              </w:rPr>
            </w:pPr>
            <w:hyperlink r:id="rId15" w:history="1">
              <w:r w:rsidR="003A433B" w:rsidRPr="00D14F34">
                <w:rPr>
                  <w:rStyle w:val="afc"/>
                  <w:rFonts w:ascii="Times New Roman" w:hAnsi="Times New Roman"/>
                  <w:sz w:val="20"/>
                  <w:szCs w:val="20"/>
                  <w:lang w:val="ru-RU"/>
                </w:rPr>
                <w:t>https://npck.kz/pravila-ucz-npk</w:t>
              </w:r>
            </w:hyperlink>
            <w:r w:rsidR="003A433B">
              <w:rPr>
                <w:rFonts w:ascii="Times New Roman" w:hAnsi="Times New Roman" w:cs="Times New Roman"/>
                <w:sz w:val="20"/>
                <w:szCs w:val="20"/>
                <w:lang w:val="ru-RU"/>
              </w:rPr>
              <w:t xml:space="preserve"> </w:t>
            </w:r>
            <w:r w:rsidR="003A433B" w:rsidRPr="003A433B">
              <w:rPr>
                <w:rFonts w:ascii="Times New Roman" w:eastAsia="Times New Roman" w:hAnsi="Times New Roman" w:cs="Times New Roman"/>
                <w:sz w:val="20"/>
                <w:szCs w:val="20"/>
                <w:lang w:val="ru-RU"/>
              </w:rPr>
              <w:t xml:space="preserve"> </w:t>
            </w:r>
            <w:r w:rsidR="003A433B" w:rsidRPr="003A433B">
              <w:rPr>
                <w:rFonts w:ascii="Times New Roman" w:hAnsi="Times New Roman" w:cs="Times New Roman"/>
                <w:sz w:val="20"/>
                <w:szCs w:val="20"/>
                <w:lang w:val="ru-RU"/>
              </w:rPr>
              <w:t>жауапты болады</w:t>
            </w:r>
            <w:r w:rsidR="003A433B">
              <w:rPr>
                <w:rFonts w:ascii="Times New Roman" w:hAnsi="Times New Roman" w:cs="Times New Roman"/>
                <w:sz w:val="20"/>
                <w:szCs w:val="20"/>
                <w:lang w:val="ru-RU"/>
              </w:rPr>
              <w:t>.</w:t>
            </w:r>
          </w:p>
          <w:p w14:paraId="5256029F" w14:textId="0F065022" w:rsidR="00CC1AE0" w:rsidRPr="003A433B" w:rsidRDefault="003A433B" w:rsidP="00CC1AE0">
            <w:pPr>
              <w:pStyle w:val="a7"/>
              <w:jc w:val="both"/>
              <w:rPr>
                <w:sz w:val="20"/>
                <w:szCs w:val="20"/>
                <w:lang w:val="ru-RU"/>
              </w:rPr>
            </w:pPr>
            <w:r>
              <w:rPr>
                <w:rFonts w:ascii="Times New Roman" w:hAnsi="Times New Roman" w:cs="Times New Roman"/>
                <w:sz w:val="20"/>
                <w:szCs w:val="20"/>
                <w:lang w:val="ru-RU"/>
              </w:rPr>
              <w:t xml:space="preserve">5.2. </w:t>
            </w:r>
            <w:r w:rsidR="00CC1AE0" w:rsidRPr="003A433B">
              <w:rPr>
                <w:rFonts w:ascii="Times New Roman" w:hAnsi="Times New Roman" w:cs="Times New Roman"/>
                <w:sz w:val="20"/>
                <w:szCs w:val="20"/>
                <w:lang w:val="ru-RU"/>
              </w:rPr>
              <w:t>Куәландырушы орталық Пайдаланушының жұмыс орнындағы кідіріске жауапкершілікті көтермейді, сондай-ақ Пайдаланушының жұмыс орнын қалпына келтіруді жүзеге асырмайды.</w:t>
            </w:r>
          </w:p>
          <w:p w14:paraId="48AF801A" w14:textId="56A8C1DA" w:rsidR="00CC1AE0" w:rsidRPr="003A433B" w:rsidRDefault="003A433B" w:rsidP="00CC1AE0">
            <w:pPr>
              <w:pStyle w:val="a7"/>
              <w:jc w:val="both"/>
              <w:rPr>
                <w:sz w:val="20"/>
                <w:szCs w:val="20"/>
                <w:lang w:val="ru-RU"/>
              </w:rPr>
            </w:pPr>
            <w:r>
              <w:rPr>
                <w:rFonts w:ascii="Times New Roman" w:hAnsi="Times New Roman" w:cs="Times New Roman"/>
                <w:sz w:val="20"/>
                <w:szCs w:val="20"/>
                <w:lang w:val="kk-KZ"/>
              </w:rPr>
              <w:t xml:space="preserve">5.3. </w:t>
            </w:r>
            <w:r w:rsidR="00CC1AE0" w:rsidRPr="003A433B">
              <w:rPr>
                <w:rFonts w:ascii="Times New Roman" w:hAnsi="Times New Roman" w:cs="Times New Roman"/>
                <w:sz w:val="20"/>
                <w:szCs w:val="20"/>
                <w:lang w:val="ru-RU"/>
              </w:rPr>
              <w:t>Куәландырушы орталық телекоммуникациялық провайдерлердің кінәсі бойынша байланыстың болмағаны үшін жауапкершілікті көтермейді.</w:t>
            </w:r>
          </w:p>
          <w:p w14:paraId="0FD24655" w14:textId="77777777" w:rsidR="00CC1AE0" w:rsidRPr="003A433B" w:rsidRDefault="00CC1AE0" w:rsidP="00CC1AE0">
            <w:pPr>
              <w:pStyle w:val="a7"/>
              <w:jc w:val="both"/>
              <w:rPr>
                <w:sz w:val="20"/>
                <w:szCs w:val="20"/>
                <w:lang w:val="ru-RU"/>
              </w:rPr>
            </w:pPr>
          </w:p>
          <w:p w14:paraId="1CF303EA" w14:textId="240FFE17" w:rsidR="00CC1AE0" w:rsidRPr="003A433B" w:rsidRDefault="003A433B" w:rsidP="003A433B">
            <w:pPr>
              <w:pStyle w:val="a7"/>
              <w:jc w:val="center"/>
              <w:rPr>
                <w:b/>
                <w:bCs/>
                <w:sz w:val="20"/>
                <w:szCs w:val="20"/>
                <w:lang w:val="ru-RU"/>
              </w:rPr>
            </w:pPr>
            <w:r w:rsidRPr="003A433B">
              <w:rPr>
                <w:rFonts w:ascii="Times New Roman" w:hAnsi="Times New Roman" w:cs="Times New Roman"/>
                <w:b/>
                <w:bCs/>
                <w:sz w:val="20"/>
                <w:szCs w:val="20"/>
                <w:lang w:val="kk-KZ"/>
              </w:rPr>
              <w:t xml:space="preserve">6. </w:t>
            </w:r>
            <w:r w:rsidR="00CC1AE0" w:rsidRPr="003A433B">
              <w:rPr>
                <w:rFonts w:ascii="Times New Roman" w:hAnsi="Times New Roman" w:cs="Times New Roman"/>
                <w:b/>
                <w:bCs/>
                <w:sz w:val="20"/>
                <w:szCs w:val="20"/>
                <w:lang w:val="ru-RU"/>
              </w:rPr>
              <w:t>ҚҰПИЯЛЫЛЫҚ</w:t>
            </w:r>
          </w:p>
          <w:p w14:paraId="2863028C" w14:textId="51BD5A21" w:rsidR="003A433B" w:rsidRPr="00DD61E9" w:rsidRDefault="003A433B" w:rsidP="003A433B">
            <w:pPr>
              <w:pStyle w:val="a7"/>
              <w:jc w:val="both"/>
              <w:rPr>
                <w:sz w:val="20"/>
                <w:szCs w:val="20"/>
                <w:lang w:val="ru-RU"/>
              </w:rPr>
            </w:pPr>
            <w:r>
              <w:rPr>
                <w:rFonts w:ascii="Times New Roman" w:hAnsi="Times New Roman" w:cs="Times New Roman"/>
                <w:sz w:val="20"/>
                <w:szCs w:val="20"/>
                <w:lang w:val="ru-RU"/>
              </w:rPr>
              <w:t xml:space="preserve">6.1. </w:t>
            </w:r>
            <w:r w:rsidR="00EB1FFA" w:rsidRPr="00EB1FFA">
              <w:rPr>
                <w:rFonts w:ascii="Times New Roman" w:hAnsi="Times New Roman" w:cs="Times New Roman"/>
                <w:sz w:val="20"/>
                <w:szCs w:val="20"/>
                <w:lang w:val="ru-RU"/>
              </w:rPr>
              <w:t>Пайдаланушының ашық кілтінің тіркеу куәліктеріне сәйкес келетін Пайдаланушының жабық кілттері, ДСН-код Пайдаланушының құпия ақпараты болып табылады.</w:t>
            </w:r>
          </w:p>
          <w:p w14:paraId="79658F85" w14:textId="36E7985C" w:rsidR="003A433B" w:rsidRPr="001D6DFB" w:rsidRDefault="003A433B" w:rsidP="003A433B">
            <w:pPr>
              <w:pStyle w:val="a7"/>
              <w:jc w:val="both"/>
              <w:rPr>
                <w:sz w:val="20"/>
                <w:szCs w:val="20"/>
                <w:lang w:val="ru-RU"/>
              </w:rPr>
            </w:pPr>
            <w:r>
              <w:rPr>
                <w:rFonts w:ascii="Times New Roman" w:hAnsi="Times New Roman" w:cs="Times New Roman"/>
                <w:sz w:val="20"/>
                <w:szCs w:val="20"/>
                <w:lang w:val="ru-RU"/>
              </w:rPr>
              <w:t xml:space="preserve">6.2. </w:t>
            </w:r>
            <w:r w:rsidR="00EB1FFA" w:rsidRPr="00EB1FFA">
              <w:rPr>
                <w:rFonts w:ascii="Times New Roman" w:hAnsi="Times New Roman" w:cs="Times New Roman"/>
                <w:sz w:val="20"/>
                <w:szCs w:val="20"/>
                <w:lang w:val="ru-RU"/>
              </w:rPr>
              <w:t>Шартқа қосымшалардың нысандары бойынша Пайдаланушының өтініштеріне, Куәландырушы орталық шығаратын тіркеу куәліктеріне және кері қайтарып алынған тіркеу куәліктерінің тізімдеріне енгізілетін ақпарат құпия болып табылмайды.</w:t>
            </w:r>
            <w:r w:rsidRPr="00DD61E9">
              <w:rPr>
                <w:rFonts w:ascii="Times New Roman" w:hAnsi="Times New Roman" w:cs="Times New Roman"/>
                <w:sz w:val="20"/>
                <w:szCs w:val="20"/>
                <w:lang w:val="ru-RU"/>
              </w:rPr>
              <w:t xml:space="preserve"> </w:t>
            </w:r>
            <w:r w:rsidR="00EB1FFA" w:rsidRPr="00EB1FFA">
              <w:rPr>
                <w:rFonts w:ascii="Times New Roman" w:hAnsi="Times New Roman" w:cs="Times New Roman"/>
                <w:sz w:val="20"/>
                <w:szCs w:val="20"/>
                <w:lang w:val="ru-RU"/>
              </w:rPr>
              <w:t>Шартқа қосыла отырып, Пайдаланушы Куәландырушы орталықтың көрсетілген ақпаратта қамтылған өзінің дербес деректерін жинауына, өңдеуіне және Куәландырушы орталықтың қоймасында жариялауына өз келісімін және бұған өзінің сенім білдірілген адамдарының келісімін алу жауапкершілігін білдіреді.</w:t>
            </w:r>
            <w:r w:rsidRPr="00DD61E9">
              <w:rPr>
                <w:rFonts w:ascii="Times New Roman" w:hAnsi="Times New Roman" w:cs="Times New Roman"/>
                <w:sz w:val="20"/>
                <w:szCs w:val="20"/>
                <w:lang w:val="ru-RU"/>
              </w:rPr>
              <w:t xml:space="preserve"> </w:t>
            </w:r>
            <w:r w:rsidR="00EB1FFA" w:rsidRPr="00EB1FFA">
              <w:rPr>
                <w:rFonts w:ascii="Times New Roman" w:hAnsi="Times New Roman" w:cs="Times New Roman"/>
                <w:sz w:val="20"/>
                <w:szCs w:val="20"/>
                <w:lang w:val="ru-RU"/>
              </w:rPr>
              <w:t>Куәландырушы орталық тіркеу кезінде сұрататын дербес деректердің толық тізбесі http://www.kisc.kz/ca/doc/StatementKISC.pdf https://npck.kz/pravila-ucz-npk мекенжайы бойынша Куәландырушы орталықтың Интернет желісіндегі ресми ақпараттық ресурсында орналастырылған Тіркеу куәліктерін қолдану қағидаларында келтірілген.</w:t>
            </w:r>
          </w:p>
          <w:p w14:paraId="483FD947" w14:textId="25BCA65B" w:rsidR="003A433B" w:rsidRPr="00DD61E9" w:rsidRDefault="003A433B" w:rsidP="003A433B">
            <w:pPr>
              <w:pStyle w:val="a7"/>
              <w:jc w:val="both"/>
              <w:rPr>
                <w:sz w:val="20"/>
                <w:szCs w:val="20"/>
                <w:lang w:val="ru-RU"/>
              </w:rPr>
            </w:pPr>
            <w:r w:rsidRPr="001D6DFB">
              <w:rPr>
                <w:rFonts w:ascii="Times New Roman" w:hAnsi="Times New Roman" w:cs="Times New Roman"/>
                <w:sz w:val="20"/>
                <w:szCs w:val="20"/>
                <w:lang w:val="ru-RU"/>
              </w:rPr>
              <w:t>6.3.</w:t>
            </w:r>
            <w:r>
              <w:rPr>
                <w:rFonts w:ascii="Times New Roman" w:hAnsi="Times New Roman" w:cs="Times New Roman"/>
                <w:sz w:val="20"/>
                <w:szCs w:val="20"/>
                <w:lang w:val="ru-RU"/>
              </w:rPr>
              <w:t xml:space="preserve"> </w:t>
            </w:r>
            <w:r w:rsidR="00EB1FFA" w:rsidRPr="00EB1FFA">
              <w:rPr>
                <w:rFonts w:ascii="Times New Roman" w:hAnsi="Times New Roman" w:cs="Times New Roman"/>
                <w:sz w:val="20"/>
                <w:szCs w:val="20"/>
                <w:lang w:val="ru-RU"/>
              </w:rPr>
              <w:t>Тараптардың әрқайсысы Шарт бойынша Тараптардың әрқайсысының құпия ақпаратына қатысты тиісті режимді сақтайды және көрсетілген ақпаратты жария етуден сақтау жөнінде барлық қажетті шараларды қабылдайды.</w:t>
            </w:r>
          </w:p>
          <w:p w14:paraId="6CF8642A" w14:textId="68EABDC3" w:rsidR="00CC1AE0" w:rsidRPr="003A433B" w:rsidRDefault="003A433B" w:rsidP="003A433B">
            <w:pPr>
              <w:pStyle w:val="a7"/>
              <w:jc w:val="both"/>
              <w:rPr>
                <w:sz w:val="20"/>
                <w:szCs w:val="20"/>
                <w:lang w:val="ru-RU"/>
              </w:rPr>
            </w:pPr>
            <w:r>
              <w:rPr>
                <w:rFonts w:ascii="Times New Roman" w:hAnsi="Times New Roman" w:cs="Times New Roman"/>
                <w:sz w:val="20"/>
                <w:szCs w:val="20"/>
                <w:lang w:val="ru-RU"/>
              </w:rPr>
              <w:t xml:space="preserve">6.4. </w:t>
            </w:r>
            <w:r w:rsidR="00EB1FFA" w:rsidRPr="00EB1FFA">
              <w:rPr>
                <w:lang w:val="ru-RU"/>
              </w:rPr>
              <w:t xml:space="preserve"> </w:t>
            </w:r>
            <w:r w:rsidR="00EB1FFA" w:rsidRPr="00EB1FFA">
              <w:rPr>
                <w:rFonts w:ascii="Times New Roman" w:hAnsi="Times New Roman" w:cs="Times New Roman"/>
                <w:sz w:val="20"/>
                <w:szCs w:val="20"/>
                <w:lang w:val="ru-RU"/>
              </w:rPr>
              <w:t>Куәландырушы орталық тіркеу куәліктерінің иелері туралы мәліметтерді қорғауды қамтамасыз етеді және оларды Қазақстан Республикасының заңнамалық актілерінде көзделген жағдайларда ашады.</w:t>
            </w:r>
          </w:p>
          <w:p w14:paraId="10278A55" w14:textId="0D257BE7" w:rsidR="00CC1AE0" w:rsidRDefault="00CC1AE0" w:rsidP="00CC1AE0">
            <w:pPr>
              <w:pStyle w:val="a7"/>
              <w:jc w:val="both"/>
              <w:rPr>
                <w:sz w:val="20"/>
                <w:szCs w:val="20"/>
                <w:lang w:val="ru-RU"/>
              </w:rPr>
            </w:pPr>
          </w:p>
          <w:p w14:paraId="720EF527" w14:textId="107ED9F4" w:rsidR="00EB1FFA" w:rsidRDefault="00EB1FFA" w:rsidP="00CC1AE0">
            <w:pPr>
              <w:pStyle w:val="a7"/>
              <w:jc w:val="both"/>
              <w:rPr>
                <w:sz w:val="20"/>
                <w:szCs w:val="20"/>
                <w:lang w:val="ru-RU"/>
              </w:rPr>
            </w:pPr>
          </w:p>
          <w:p w14:paraId="6D7C1FA2" w14:textId="4DD67A52" w:rsidR="00EB1FFA" w:rsidRDefault="00EB1FFA" w:rsidP="00CC1AE0">
            <w:pPr>
              <w:pStyle w:val="a7"/>
              <w:jc w:val="both"/>
              <w:rPr>
                <w:sz w:val="20"/>
                <w:szCs w:val="20"/>
                <w:lang w:val="ru-RU"/>
              </w:rPr>
            </w:pPr>
          </w:p>
          <w:p w14:paraId="381F67FE" w14:textId="77777777" w:rsidR="00EB1FFA" w:rsidRDefault="00EB1FFA" w:rsidP="00CC1AE0">
            <w:pPr>
              <w:pStyle w:val="a7"/>
              <w:jc w:val="both"/>
              <w:rPr>
                <w:sz w:val="20"/>
                <w:szCs w:val="20"/>
                <w:lang w:val="ru-RU"/>
              </w:rPr>
            </w:pPr>
          </w:p>
          <w:p w14:paraId="1DFF6194" w14:textId="77777777" w:rsidR="00EB1FFA" w:rsidRPr="003A433B" w:rsidRDefault="00EB1FFA" w:rsidP="00CC1AE0">
            <w:pPr>
              <w:pStyle w:val="a7"/>
              <w:jc w:val="both"/>
              <w:rPr>
                <w:sz w:val="20"/>
                <w:szCs w:val="20"/>
                <w:lang w:val="ru-RU"/>
              </w:rPr>
            </w:pPr>
          </w:p>
          <w:p w14:paraId="5DFF999D" w14:textId="7609C68A" w:rsidR="00CC1AE0" w:rsidRPr="003A433B" w:rsidRDefault="003A433B" w:rsidP="003A433B">
            <w:pPr>
              <w:pStyle w:val="a7"/>
              <w:jc w:val="center"/>
              <w:rPr>
                <w:b/>
                <w:bCs/>
                <w:sz w:val="20"/>
                <w:szCs w:val="20"/>
                <w:lang w:val="ru-RU"/>
              </w:rPr>
            </w:pPr>
            <w:r w:rsidRPr="003A433B">
              <w:rPr>
                <w:rFonts w:ascii="Times New Roman" w:hAnsi="Times New Roman" w:cs="Times New Roman"/>
                <w:b/>
                <w:bCs/>
                <w:sz w:val="20"/>
                <w:szCs w:val="20"/>
                <w:lang w:val="ru-RU"/>
              </w:rPr>
              <w:lastRenderedPageBreak/>
              <w:t xml:space="preserve">7. </w:t>
            </w:r>
            <w:r w:rsidR="00CC1AE0" w:rsidRPr="003A433B">
              <w:rPr>
                <w:rFonts w:ascii="Times New Roman" w:hAnsi="Times New Roman" w:cs="Times New Roman"/>
                <w:b/>
                <w:bCs/>
                <w:sz w:val="20"/>
                <w:szCs w:val="20"/>
                <w:lang w:val="ru-RU"/>
              </w:rPr>
              <w:t>ТӨТЕНШЕ ЖАҒДАЙЛАР</w:t>
            </w:r>
          </w:p>
          <w:p w14:paraId="5BA0FC58" w14:textId="55028DCE"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7.1. </w:t>
            </w:r>
            <w:r w:rsidR="00EB1FFA" w:rsidRPr="00EB1FFA">
              <w:rPr>
                <w:rFonts w:ascii="Times New Roman" w:hAnsi="Times New Roman" w:cs="Times New Roman"/>
                <w:sz w:val="20"/>
                <w:szCs w:val="20"/>
                <w:lang w:val="ru-RU"/>
              </w:rPr>
              <w:t>Егер Тараптар еңсерілмейтін күш мән-жайларының: су тасқыны, өрт, жер сілкінісі, блокадалар, ереуілдер, әскери іс-қимылдар, террористік актілер және уәкілетті органдар растаған, Тараптар алдын ала болжай алмайтын және Шарттың орындалуына тікелей әсер еткен өзге де осындай мән-жайлардың туындауының салдары болып табылса, Шарт бойынша өз міндеттемелерін орындамағаны не тиісінше орындамағаны үшін жауапкершіліктен босатылады.</w:t>
            </w:r>
            <w:r w:rsidRPr="00DD61E9">
              <w:rPr>
                <w:rFonts w:ascii="Times New Roman" w:hAnsi="Times New Roman" w:cs="Times New Roman"/>
                <w:sz w:val="20"/>
                <w:szCs w:val="20"/>
                <w:lang w:val="ru-RU"/>
              </w:rPr>
              <w:t xml:space="preserve"> </w:t>
            </w:r>
            <w:r w:rsidR="00EB1FFA" w:rsidRPr="00EB1FFA">
              <w:rPr>
                <w:rFonts w:ascii="Times New Roman" w:hAnsi="Times New Roman" w:cs="Times New Roman"/>
                <w:sz w:val="20"/>
                <w:szCs w:val="20"/>
                <w:lang w:val="ru-RU"/>
              </w:rPr>
              <w:t>Еңсерілмейтін күш мән-жайларының әсеріне ұшыраған Тараптың міндеттемелерін орындау мерзімдері осындай мән-жайлардың әрекет ету кезеңіне ауыстырылады.</w:t>
            </w:r>
          </w:p>
          <w:p w14:paraId="49FDACA9" w14:textId="256D9E8F"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7.2. </w:t>
            </w:r>
            <w:r w:rsidR="00944C50" w:rsidRPr="00944C50">
              <w:rPr>
                <w:rFonts w:ascii="Times New Roman" w:hAnsi="Times New Roman" w:cs="Times New Roman"/>
                <w:sz w:val="20"/>
                <w:szCs w:val="20"/>
                <w:lang w:val="ru-RU"/>
              </w:rPr>
              <w:t>Шарт бойынша өз міндеттемелерін орындау мүмкін болмайтын Тарап дереу, бірақ 10 (он) күнтізбелік күннен кешіктірмей екінші Тарапты Шарттың 7.1-тармағында көрсетілген мән-жайлардың басталғаны және тоқтатылғаны туралы хабардар етуге міндетті.</w:t>
            </w:r>
          </w:p>
          <w:p w14:paraId="051A121F" w14:textId="4CB314D8" w:rsidR="00CC1AE0" w:rsidRPr="00C671E4" w:rsidRDefault="00C671E4" w:rsidP="00C671E4">
            <w:pPr>
              <w:pStyle w:val="a7"/>
              <w:jc w:val="both"/>
              <w:rPr>
                <w:sz w:val="20"/>
                <w:szCs w:val="20"/>
                <w:lang w:val="ru-RU"/>
              </w:rPr>
            </w:pPr>
            <w:r>
              <w:rPr>
                <w:rFonts w:ascii="Times New Roman" w:hAnsi="Times New Roman" w:cs="Times New Roman"/>
                <w:sz w:val="20"/>
                <w:szCs w:val="20"/>
                <w:lang w:val="ru-RU"/>
              </w:rPr>
              <w:t>7.3.</w:t>
            </w:r>
            <w:r w:rsidR="00944C50" w:rsidRPr="00944C50">
              <w:rPr>
                <w:lang w:val="ru-RU"/>
              </w:rPr>
              <w:t xml:space="preserve"> </w:t>
            </w:r>
            <w:r w:rsidR="00944C50" w:rsidRPr="00944C50">
              <w:rPr>
                <w:rFonts w:ascii="Times New Roman" w:hAnsi="Times New Roman" w:cs="Times New Roman"/>
                <w:sz w:val="20"/>
                <w:szCs w:val="20"/>
                <w:lang w:val="ru-RU"/>
              </w:rPr>
              <w:t>Егер Шарттың 7.1-тармағында көрсетілген мән-жайлар 1 (бір) айдан астам уақытқа созылған жағдайда, Тараптар Шарт бойынша міндеттемелерді одан әрі орындаудан бас тартуға құқылы және Тараптардың ешқайсысы басқа Тараптан қандай да бір залалды өтеуді талап етуге құқылы емес.</w:t>
            </w:r>
          </w:p>
          <w:p w14:paraId="169C74FB" w14:textId="0D3373B2" w:rsidR="00CC1AE0" w:rsidRDefault="00CC1AE0" w:rsidP="00CC1AE0">
            <w:pPr>
              <w:pStyle w:val="a7"/>
              <w:jc w:val="both"/>
              <w:rPr>
                <w:sz w:val="20"/>
                <w:szCs w:val="20"/>
                <w:lang w:val="ru-RU"/>
              </w:rPr>
            </w:pPr>
          </w:p>
          <w:p w14:paraId="09EA233F" w14:textId="77777777" w:rsidR="00944C50" w:rsidRPr="00C671E4" w:rsidRDefault="00944C50" w:rsidP="00CC1AE0">
            <w:pPr>
              <w:pStyle w:val="a7"/>
              <w:jc w:val="both"/>
              <w:rPr>
                <w:sz w:val="20"/>
                <w:szCs w:val="20"/>
                <w:lang w:val="ru-RU"/>
              </w:rPr>
            </w:pPr>
          </w:p>
          <w:p w14:paraId="4585A983" w14:textId="247BB414" w:rsidR="00CC1AE0" w:rsidRPr="00944C50" w:rsidRDefault="003A433B" w:rsidP="003A433B">
            <w:pPr>
              <w:pStyle w:val="a7"/>
              <w:jc w:val="center"/>
              <w:rPr>
                <w:b/>
                <w:bCs/>
                <w:sz w:val="20"/>
                <w:szCs w:val="20"/>
                <w:lang w:val="ru-RU"/>
              </w:rPr>
            </w:pPr>
            <w:r w:rsidRPr="003A433B">
              <w:rPr>
                <w:rFonts w:ascii="Times New Roman" w:hAnsi="Times New Roman" w:cs="Times New Roman"/>
                <w:b/>
                <w:bCs/>
                <w:sz w:val="20"/>
                <w:szCs w:val="20"/>
                <w:lang w:val="kk-KZ"/>
              </w:rPr>
              <w:t xml:space="preserve">8. </w:t>
            </w:r>
            <w:r w:rsidR="00CC1AE0" w:rsidRPr="00944C50">
              <w:rPr>
                <w:rFonts w:ascii="Times New Roman" w:hAnsi="Times New Roman" w:cs="Times New Roman"/>
                <w:b/>
                <w:bCs/>
                <w:sz w:val="20"/>
                <w:szCs w:val="20"/>
                <w:lang w:val="ru-RU"/>
              </w:rPr>
              <w:t>ДАУЛАРДЫ ШЕШУ ТӘРТІБІ</w:t>
            </w:r>
          </w:p>
          <w:p w14:paraId="4FF8A460" w14:textId="1B88AC9F"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8.1. </w:t>
            </w:r>
            <w:r w:rsidR="00944C50" w:rsidRPr="00944C50">
              <w:rPr>
                <w:rFonts w:ascii="Times New Roman" w:hAnsi="Times New Roman" w:cs="Times New Roman"/>
                <w:sz w:val="20"/>
                <w:szCs w:val="20"/>
                <w:lang w:val="ru-RU"/>
              </w:rPr>
              <w:t>Дау туындаған жағдайда оның Тараптары Куәландырушы орталық және Шартқа қосылған Тарап болып саналады.</w:t>
            </w:r>
          </w:p>
          <w:p w14:paraId="10C6CA6C" w14:textId="7730AF77"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8.2.</w:t>
            </w:r>
            <w:r w:rsidR="00944C50">
              <w:rPr>
                <w:rFonts w:ascii="Times New Roman" w:hAnsi="Times New Roman" w:cs="Times New Roman"/>
                <w:sz w:val="20"/>
                <w:szCs w:val="20"/>
                <w:lang w:val="ru-RU"/>
              </w:rPr>
              <w:t xml:space="preserve"> </w:t>
            </w:r>
            <w:r w:rsidR="00944C50" w:rsidRPr="00944C50">
              <w:rPr>
                <w:rFonts w:ascii="Times New Roman" w:hAnsi="Times New Roman" w:cs="Times New Roman"/>
                <w:sz w:val="20"/>
                <w:szCs w:val="20"/>
                <w:lang w:val="ru-RU"/>
              </w:rPr>
              <w:t>Шарттың талаптарын орындау процесінде келіспеушіліктер туындаған жағдайда Тараптар арасындағы дауларды қарау өзара мүдделерді ескере отырып, келіссөздер жолымен жүзеге асырылады. Тараптар оларды соттан тыс тәртіппен жою үшін барлық қажетті шараларды қабылдауға міндеттенеді.</w:t>
            </w:r>
          </w:p>
          <w:p w14:paraId="51D0D1B4" w14:textId="47C15D1F" w:rsidR="00CC1AE0" w:rsidRPr="00C671E4" w:rsidRDefault="00C671E4" w:rsidP="00C671E4">
            <w:pPr>
              <w:pStyle w:val="a7"/>
              <w:jc w:val="both"/>
              <w:rPr>
                <w:sz w:val="20"/>
                <w:szCs w:val="20"/>
                <w:lang w:val="ru-RU"/>
              </w:rPr>
            </w:pPr>
            <w:r>
              <w:rPr>
                <w:rFonts w:ascii="Times New Roman" w:hAnsi="Times New Roman" w:cs="Times New Roman"/>
                <w:sz w:val="20"/>
                <w:szCs w:val="20"/>
                <w:lang w:val="ru-RU"/>
              </w:rPr>
              <w:t xml:space="preserve">8.3. </w:t>
            </w:r>
            <w:r w:rsidR="006971F0" w:rsidRPr="006971F0">
              <w:rPr>
                <w:lang w:val="ru-RU"/>
              </w:rPr>
              <w:t xml:space="preserve"> </w:t>
            </w:r>
            <w:r w:rsidR="006971F0" w:rsidRPr="006971F0">
              <w:rPr>
                <w:rFonts w:ascii="Times New Roman" w:hAnsi="Times New Roman" w:cs="Times New Roman"/>
                <w:sz w:val="20"/>
                <w:szCs w:val="20"/>
                <w:lang w:val="ru-RU"/>
              </w:rPr>
              <w:t>Тараптардың өзара келiсiмiне қол жеткiзiлмеген жағдайда дауларды Қазақстан Республикасының заңнамасына сәйкес Алматы қаласының Мамандандырылған ауданаралық экономикалық соты шешедi.</w:t>
            </w:r>
          </w:p>
          <w:p w14:paraId="5309D6A2" w14:textId="77777777" w:rsidR="00CC1AE0" w:rsidRPr="00C671E4" w:rsidRDefault="00CC1AE0" w:rsidP="00CC1AE0">
            <w:pPr>
              <w:pStyle w:val="a7"/>
              <w:jc w:val="both"/>
              <w:rPr>
                <w:sz w:val="20"/>
                <w:szCs w:val="20"/>
                <w:lang w:val="ru-RU"/>
              </w:rPr>
            </w:pPr>
          </w:p>
          <w:p w14:paraId="1AAAB782" w14:textId="5A643E25" w:rsidR="00CC1AE0" w:rsidRPr="00C671E4" w:rsidRDefault="00C671E4" w:rsidP="00C671E4">
            <w:pPr>
              <w:pStyle w:val="a7"/>
              <w:jc w:val="center"/>
              <w:rPr>
                <w:b/>
                <w:bCs/>
                <w:sz w:val="20"/>
                <w:szCs w:val="20"/>
                <w:lang w:val="ru-RU"/>
              </w:rPr>
            </w:pPr>
            <w:r w:rsidRPr="00C671E4">
              <w:rPr>
                <w:rFonts w:ascii="Times New Roman" w:hAnsi="Times New Roman" w:cs="Times New Roman"/>
                <w:b/>
                <w:bCs/>
                <w:sz w:val="20"/>
                <w:szCs w:val="20"/>
                <w:lang w:val="kk-KZ"/>
              </w:rPr>
              <w:t>9</w:t>
            </w:r>
            <w:r w:rsidR="00CC1AE0" w:rsidRPr="00C671E4">
              <w:rPr>
                <w:rFonts w:ascii="Times New Roman" w:hAnsi="Times New Roman" w:cs="Times New Roman"/>
                <w:b/>
                <w:bCs/>
                <w:sz w:val="20"/>
                <w:szCs w:val="20"/>
                <w:lang w:val="ru-RU"/>
              </w:rPr>
              <w:t>. БАСҚА ТАЛАПТАР</w:t>
            </w:r>
          </w:p>
          <w:p w14:paraId="2493395D" w14:textId="193BB212"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9.1. </w:t>
            </w:r>
            <w:r w:rsidR="006971F0" w:rsidRPr="006971F0">
              <w:rPr>
                <w:rFonts w:ascii="Times New Roman" w:hAnsi="Times New Roman" w:cs="Times New Roman"/>
                <w:sz w:val="20"/>
                <w:szCs w:val="20"/>
                <w:lang w:val="ru-RU"/>
              </w:rPr>
              <w:t>Шарт Куәландырушы орталық Пайдаланушы қол қойған қосылу туралы өтінішті, сондай-ақ кілттер мен тіркеу куәлігін дайындауға және/немесе Шартқа тіркеу куәлігін тіркеуге алған күннен бастап күшіне енеді және тіркеу куәліктерінің қолданылу мерзімі ішінде қолданылады.</w:t>
            </w:r>
            <w:r w:rsidRPr="00DD61E9">
              <w:rPr>
                <w:rFonts w:ascii="Times New Roman" w:hAnsi="Times New Roman" w:cs="Times New Roman"/>
                <w:sz w:val="20"/>
                <w:szCs w:val="20"/>
                <w:lang w:val="ru-RU"/>
              </w:rPr>
              <w:t xml:space="preserve"> </w:t>
            </w:r>
            <w:r w:rsidR="006971F0" w:rsidRPr="006971F0">
              <w:rPr>
                <w:rFonts w:ascii="Times New Roman" w:hAnsi="Times New Roman" w:cs="Times New Roman"/>
                <w:sz w:val="20"/>
                <w:szCs w:val="20"/>
                <w:lang w:val="ru-RU"/>
              </w:rPr>
              <w:t>Пайдаланушының жаңа тіркеу куәлігі шығарылған жағдайда Шарт жаңа тіркеу куәлігінің қолданылу мерзіміне автоматты түрде ұзартылады. Ұзарту бірнеше рет жүзеге асырылуы мүмкін.</w:t>
            </w:r>
            <w:r w:rsidRPr="00DD61E9">
              <w:rPr>
                <w:rFonts w:ascii="Times New Roman" w:hAnsi="Times New Roman" w:cs="Times New Roman"/>
                <w:sz w:val="20"/>
                <w:szCs w:val="20"/>
                <w:lang w:val="ru-RU"/>
              </w:rPr>
              <w:t xml:space="preserve"> </w:t>
            </w:r>
            <w:r w:rsidR="006971F0" w:rsidRPr="006971F0">
              <w:rPr>
                <w:rFonts w:ascii="Times New Roman" w:hAnsi="Times New Roman" w:cs="Times New Roman"/>
                <w:sz w:val="20"/>
                <w:szCs w:val="20"/>
                <w:lang w:val="ru-RU"/>
              </w:rPr>
              <w:t>Пайдаланушыда қолданыстағы тіркеу куәлігі болмаған кезде, яғни Пайдаланушының соңғы қолданыстағы тіркеу куәлігі кері қайтарып алынған немесе қолданылу мерзімі өткен жағдайда Шарт автоматты түрде күшін жояды.</w:t>
            </w:r>
          </w:p>
          <w:p w14:paraId="3F0C7AE1" w14:textId="4F4905DF"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9.2. </w:t>
            </w:r>
            <w:r w:rsidR="006971F0" w:rsidRPr="006971F0">
              <w:rPr>
                <w:rFonts w:ascii="Times New Roman" w:hAnsi="Times New Roman" w:cs="Times New Roman"/>
                <w:sz w:val="20"/>
                <w:szCs w:val="20"/>
                <w:lang w:val="ru-RU"/>
              </w:rPr>
              <w:t>Тараптардың әрқайсысы Шартты бұзудың болжамды күніне дейін 30 (отыз) күнтізбелік күн бұрын бұл туралы екінші Тарапты жазбаша хабардар ете отырып, соттан тыс бір жақты тәртіппен бұзуға құқылы.</w:t>
            </w:r>
            <w:r w:rsidRPr="00DD61E9">
              <w:rPr>
                <w:rFonts w:ascii="Times New Roman" w:hAnsi="Times New Roman" w:cs="Times New Roman"/>
                <w:sz w:val="20"/>
                <w:szCs w:val="20"/>
                <w:lang w:val="ru-RU"/>
              </w:rPr>
              <w:t xml:space="preserve"> </w:t>
            </w:r>
            <w:r w:rsidR="006971F0" w:rsidRPr="006971F0">
              <w:rPr>
                <w:rFonts w:ascii="Times New Roman" w:hAnsi="Times New Roman" w:cs="Times New Roman"/>
                <w:sz w:val="20"/>
                <w:szCs w:val="20"/>
                <w:lang w:val="ru-RU"/>
              </w:rPr>
              <w:t>Бұл ретте, егер Тараптардың ешқайсысы көрсетілген мерзім аяқталғанға дейін Шартты хабарламада көрсетілген күннен бастап бұзылды деп есептеуді талап етпеген жағдайда, Тараптар барлық қажетті өзара есеп айырысуларды жүргізуге тиіс.</w:t>
            </w:r>
          </w:p>
          <w:p w14:paraId="5CD2D843" w14:textId="722759E0"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9.3. </w:t>
            </w:r>
            <w:r w:rsidR="008F5E2A" w:rsidRPr="008F5E2A">
              <w:rPr>
                <w:rFonts w:ascii="Times New Roman" w:hAnsi="Times New Roman" w:cs="Times New Roman"/>
                <w:sz w:val="20"/>
                <w:szCs w:val="20"/>
                <w:lang w:val="ru-RU"/>
              </w:rPr>
              <w:t>Шарттың барлық Қосымшалары оның ажырамас бөлігі болып табылады.</w:t>
            </w:r>
          </w:p>
          <w:p w14:paraId="1FBF69F8" w14:textId="6BE700AC"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9.4. </w:t>
            </w:r>
            <w:r w:rsidR="008F5E2A" w:rsidRPr="008F5E2A">
              <w:rPr>
                <w:rFonts w:ascii="Times New Roman" w:hAnsi="Times New Roman" w:cs="Times New Roman"/>
                <w:sz w:val="20"/>
                <w:szCs w:val="20"/>
                <w:lang w:val="ru-RU"/>
              </w:rPr>
              <w:t>Тараптардың бірі қайта ұйымдастырылған жағдайда Шарт бойынша құқықтар мен міндеттер тоқтатылмайды және құқықтық мирасқорларға ауысады.</w:t>
            </w:r>
          </w:p>
          <w:p w14:paraId="0D510A97" w14:textId="70FAFDFA"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lastRenderedPageBreak/>
              <w:t xml:space="preserve">9.5. </w:t>
            </w:r>
            <w:r w:rsidR="008F5E2A" w:rsidRPr="008F5E2A">
              <w:rPr>
                <w:rFonts w:ascii="Times New Roman" w:hAnsi="Times New Roman" w:cs="Times New Roman"/>
                <w:sz w:val="20"/>
                <w:szCs w:val="20"/>
                <w:lang w:val="ru-RU"/>
              </w:rPr>
              <w:t>Қызметі тоқтатылған жағдайда Куәландырушы орталық өз қызметі тоқтатылғанға дейін 30 (отыз) күнтізбелік күн бұрын бұл туралы Пайдаланушыны жазбаша түрде хабардар етуге міндетті.</w:t>
            </w:r>
          </w:p>
          <w:p w14:paraId="790FFEDF" w14:textId="01EAFAFC"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9.6. </w:t>
            </w:r>
            <w:r w:rsidR="008F5E2A" w:rsidRPr="008F5E2A">
              <w:rPr>
                <w:rFonts w:ascii="Times New Roman" w:hAnsi="Times New Roman" w:cs="Times New Roman"/>
                <w:sz w:val="20"/>
                <w:szCs w:val="20"/>
                <w:lang w:val="ru-RU"/>
              </w:rPr>
              <w:t>Куәландырушы орталықтың қызметі тоқтатылған кезде оған берілген тіркеу куәліктері, тіркеу куәліктерінің иелері туралы мәліметтер Пайдаланушымен қосымша жазбаша келісім бойынша басқа Куәландырушы орталықтарға беріледі. Шарттың 9.5-тармағында көрсетілген мерзім өткеннен кейін басқа Куәландырушы орталықтарға берілмеген тіркеу куәліктері өз қолданысын тоқтатады және Қазақстан Республикасының заңнамасына сәйкес сақталуға жатады.</w:t>
            </w:r>
          </w:p>
          <w:p w14:paraId="75B19DCE" w14:textId="7C5BDFBD" w:rsidR="00C671E4" w:rsidRPr="00DD61E9" w:rsidRDefault="008F5E2A" w:rsidP="00C671E4">
            <w:pPr>
              <w:pStyle w:val="a7"/>
              <w:jc w:val="both"/>
              <w:rPr>
                <w:sz w:val="20"/>
                <w:szCs w:val="20"/>
                <w:lang w:val="ru-RU"/>
              </w:rPr>
            </w:pPr>
            <w:r w:rsidRPr="008F5E2A">
              <w:rPr>
                <w:rFonts w:ascii="Times New Roman" w:hAnsi="Times New Roman" w:cs="Times New Roman"/>
                <w:sz w:val="20"/>
                <w:szCs w:val="20"/>
                <w:lang w:val="ru-RU"/>
              </w:rPr>
              <w:t>Шартқа оған қосымшаларды қоса алғанда, өзгерістер мен толықтырулар енгізуді Куәландырушы орталық біржақты тәртіппен жүргізеді.</w:t>
            </w:r>
          </w:p>
          <w:p w14:paraId="39FFDE26" w14:textId="2F4E3658" w:rsidR="00C671E4" w:rsidRPr="00ED5428" w:rsidRDefault="00C671E4" w:rsidP="00C671E4">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9.6. </w:t>
            </w:r>
            <w:r w:rsidR="008F5E2A" w:rsidRPr="008F5E2A">
              <w:rPr>
                <w:rFonts w:ascii="Times New Roman" w:hAnsi="Times New Roman" w:cs="Times New Roman"/>
                <w:sz w:val="20"/>
                <w:szCs w:val="20"/>
                <w:lang w:val="ru-RU"/>
              </w:rPr>
              <w:t>Шартқа өзгерістер мен толықтырулар енгізу туралы хабарламаны Куәландырушы орталық Шарттың жаңа редакциясын Куәландырушы орталықтың сайтында орналастыру арқылы жүзеге асырады.</w:t>
            </w:r>
          </w:p>
          <w:p w14:paraId="27FA2A74" w14:textId="70644609"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9.7. </w:t>
            </w:r>
            <w:r w:rsidR="008F5E2A" w:rsidRPr="008F5E2A">
              <w:rPr>
                <w:rFonts w:ascii="Times New Roman" w:hAnsi="Times New Roman" w:cs="Times New Roman"/>
                <w:sz w:val="20"/>
                <w:szCs w:val="20"/>
                <w:lang w:val="ru-RU"/>
              </w:rPr>
              <w:t>Шартқа кез келген өзгерістер мен толықтырулар Куәландырушы орталықтың сайтында орналастырылған күнінен бастап күшіне енеді және Шартқа қосылған барлық тұлғаларға, оның ішінде Шартқа өзгерістер мен толықтырулар енгізілген күннен бұрын қосылғандарға қолданылады.</w:t>
            </w:r>
            <w:r w:rsidRPr="00DD61E9">
              <w:rPr>
                <w:rFonts w:ascii="Times New Roman" w:hAnsi="Times New Roman" w:cs="Times New Roman"/>
                <w:sz w:val="20"/>
                <w:szCs w:val="20"/>
                <w:lang w:val="ru-RU"/>
              </w:rPr>
              <w:t xml:space="preserve"> </w:t>
            </w:r>
          </w:p>
          <w:p w14:paraId="433B6507" w14:textId="082BAB0F" w:rsidR="00C671E4" w:rsidRPr="00DD61E9" w:rsidRDefault="00C671E4" w:rsidP="00C671E4">
            <w:pPr>
              <w:pStyle w:val="a7"/>
              <w:jc w:val="both"/>
              <w:rPr>
                <w:sz w:val="20"/>
                <w:szCs w:val="20"/>
                <w:lang w:val="ru-RU"/>
              </w:rPr>
            </w:pPr>
            <w:r>
              <w:rPr>
                <w:rFonts w:ascii="Times New Roman" w:hAnsi="Times New Roman" w:cs="Times New Roman"/>
                <w:sz w:val="20"/>
                <w:szCs w:val="20"/>
                <w:lang w:val="ru-RU"/>
              </w:rPr>
              <w:t xml:space="preserve">9.8. </w:t>
            </w:r>
            <w:r w:rsidR="008F5E2A" w:rsidRPr="008F5E2A">
              <w:rPr>
                <w:rFonts w:ascii="Times New Roman" w:hAnsi="Times New Roman" w:cs="Times New Roman"/>
                <w:sz w:val="20"/>
                <w:szCs w:val="20"/>
                <w:lang w:val="ru-RU"/>
              </w:rPr>
              <w:t>Пайдаланушының тіркеу куәлігі оны кері қайтарып алынған тіркеу куәліктерінің тізіміне орналастырғаннан кейін ғана кері қайтарып алынған болып есептеледі.</w:t>
            </w:r>
          </w:p>
          <w:p w14:paraId="6C3E9F9A" w14:textId="6916AA19" w:rsidR="00CC1AE0" w:rsidRPr="00C671E4" w:rsidRDefault="00C671E4" w:rsidP="00C671E4">
            <w:pPr>
              <w:pStyle w:val="a7"/>
              <w:jc w:val="both"/>
              <w:rPr>
                <w:sz w:val="20"/>
                <w:szCs w:val="20"/>
                <w:lang w:val="ru-RU"/>
              </w:rPr>
            </w:pPr>
            <w:r>
              <w:rPr>
                <w:rFonts w:ascii="Times New Roman" w:hAnsi="Times New Roman" w:cs="Times New Roman"/>
                <w:sz w:val="20"/>
                <w:szCs w:val="20"/>
                <w:lang w:val="ru-RU"/>
              </w:rPr>
              <w:t xml:space="preserve">9.9. </w:t>
            </w:r>
            <w:r w:rsidR="008F5E2A" w:rsidRPr="008F5E2A">
              <w:rPr>
                <w:lang w:val="ru-RU"/>
              </w:rPr>
              <w:t xml:space="preserve"> </w:t>
            </w:r>
            <w:r w:rsidR="008F5E2A" w:rsidRPr="008F5E2A">
              <w:rPr>
                <w:rFonts w:ascii="Times New Roman" w:hAnsi="Times New Roman" w:cs="Times New Roman"/>
                <w:sz w:val="20"/>
                <w:szCs w:val="20"/>
                <w:lang w:val="ru-RU"/>
              </w:rPr>
              <w:t>Шартта айтылмаған және көзделмеген барлық жағдайларда Тараптар Қазақстан Республикасының заңнамасын басшылыққа алады.</w:t>
            </w:r>
            <w:r w:rsidR="00CC1AE0" w:rsidRPr="00C671E4">
              <w:rPr>
                <w:rFonts w:ascii="Times New Roman" w:hAnsi="Times New Roman" w:cs="Times New Roman"/>
                <w:sz w:val="20"/>
                <w:szCs w:val="20"/>
                <w:lang w:val="ru-RU"/>
              </w:rPr>
              <w:t xml:space="preserve"> </w:t>
            </w:r>
          </w:p>
          <w:p w14:paraId="2B9F7F62" w14:textId="2588705A" w:rsidR="00CC1AE0" w:rsidRDefault="00CC1AE0" w:rsidP="00CC1AE0">
            <w:pPr>
              <w:pStyle w:val="a7"/>
              <w:jc w:val="both"/>
              <w:rPr>
                <w:sz w:val="20"/>
                <w:szCs w:val="20"/>
                <w:lang w:val="ru-RU"/>
              </w:rPr>
            </w:pPr>
          </w:p>
          <w:p w14:paraId="7E4AFC6A" w14:textId="1DC278E7" w:rsidR="008F5E2A" w:rsidRDefault="008F5E2A" w:rsidP="00CC1AE0">
            <w:pPr>
              <w:pStyle w:val="a7"/>
              <w:jc w:val="both"/>
              <w:rPr>
                <w:sz w:val="20"/>
                <w:szCs w:val="20"/>
                <w:lang w:val="ru-RU"/>
              </w:rPr>
            </w:pPr>
          </w:p>
          <w:p w14:paraId="48A4FC47" w14:textId="77777777" w:rsidR="008F5E2A" w:rsidRPr="00C671E4" w:rsidRDefault="008F5E2A" w:rsidP="00CC1AE0">
            <w:pPr>
              <w:pStyle w:val="a7"/>
              <w:jc w:val="both"/>
              <w:rPr>
                <w:sz w:val="20"/>
                <w:szCs w:val="20"/>
                <w:lang w:val="ru-RU"/>
              </w:rPr>
            </w:pPr>
          </w:p>
          <w:p w14:paraId="0239D311" w14:textId="4BF35836" w:rsidR="00CC1AE0" w:rsidRPr="00C671E4" w:rsidRDefault="00C671E4" w:rsidP="00C671E4">
            <w:pPr>
              <w:pStyle w:val="a7"/>
              <w:jc w:val="center"/>
              <w:rPr>
                <w:b/>
                <w:bCs/>
                <w:sz w:val="20"/>
                <w:szCs w:val="20"/>
                <w:lang w:val="ru-RU"/>
              </w:rPr>
            </w:pPr>
            <w:r w:rsidRPr="00C671E4">
              <w:rPr>
                <w:rFonts w:ascii="Times New Roman" w:hAnsi="Times New Roman" w:cs="Times New Roman"/>
                <w:b/>
                <w:bCs/>
                <w:sz w:val="20"/>
                <w:szCs w:val="20"/>
                <w:lang w:val="kk-KZ"/>
              </w:rPr>
              <w:t>10</w:t>
            </w:r>
            <w:r w:rsidR="00CC1AE0" w:rsidRPr="00C671E4">
              <w:rPr>
                <w:rFonts w:ascii="Times New Roman" w:hAnsi="Times New Roman" w:cs="Times New Roman"/>
                <w:b/>
                <w:bCs/>
                <w:sz w:val="20"/>
                <w:szCs w:val="20"/>
                <w:lang w:val="ru-RU"/>
              </w:rPr>
              <w:t>.КУӘЛАНДЫРУШЫ ОРТАЛЫҚТЫҢ ЗАҢДЫ МЕКЕН-ЖАЙЫ МЕН ДЕРЕКТЕМЕЛЕРІ</w:t>
            </w:r>
          </w:p>
          <w:p w14:paraId="7F62DABC" w14:textId="77777777" w:rsidR="00CC1AE0" w:rsidRPr="00C671E4" w:rsidRDefault="00CC1AE0" w:rsidP="00CC1AE0">
            <w:pPr>
              <w:pStyle w:val="a7"/>
              <w:jc w:val="both"/>
              <w:rPr>
                <w:sz w:val="20"/>
                <w:szCs w:val="20"/>
                <w:lang w:val="ru-RU"/>
              </w:rPr>
            </w:pPr>
          </w:p>
          <w:p w14:paraId="0E6E5AE9" w14:textId="77777777" w:rsidR="00CC1AE0" w:rsidRPr="0037612B" w:rsidRDefault="00CC1AE0" w:rsidP="00CC1AE0">
            <w:pPr>
              <w:pStyle w:val="a7"/>
              <w:jc w:val="both"/>
              <w:rPr>
                <w:b/>
                <w:bCs/>
                <w:sz w:val="20"/>
                <w:szCs w:val="20"/>
                <w:lang w:val="ru-RU"/>
              </w:rPr>
            </w:pPr>
            <w:r w:rsidRPr="0037612B">
              <w:rPr>
                <w:rFonts w:ascii="Times New Roman" w:hAnsi="Times New Roman" w:cs="Times New Roman"/>
                <w:b/>
                <w:bCs/>
                <w:sz w:val="20"/>
                <w:szCs w:val="20"/>
                <w:lang w:val="ru-RU"/>
              </w:rPr>
              <w:t>КУӘЛАНДЫРУШЫ ОРТАЛЫҚ:</w:t>
            </w:r>
          </w:p>
          <w:p w14:paraId="3AA24362" w14:textId="265C0294" w:rsidR="00CC1AE0" w:rsidRPr="00C671E4" w:rsidRDefault="00CC1AE0" w:rsidP="00CC1AE0">
            <w:pPr>
              <w:pStyle w:val="a7"/>
              <w:jc w:val="both"/>
              <w:rPr>
                <w:sz w:val="20"/>
                <w:szCs w:val="20"/>
                <w:lang w:val="kk-KZ"/>
              </w:rPr>
            </w:pPr>
            <w:r w:rsidRPr="0037612B">
              <w:rPr>
                <w:rFonts w:ascii="Times New Roman" w:hAnsi="Times New Roman" w:cs="Times New Roman"/>
                <w:sz w:val="20"/>
                <w:szCs w:val="20"/>
                <w:lang w:val="ru-RU"/>
              </w:rPr>
              <w:t>«Қазақстан Республикасы Ұлттық Банкінің Ұлттық төлем корпорациясы» акционерлік қоғамы</w:t>
            </w:r>
            <w:r w:rsidR="00C671E4">
              <w:rPr>
                <w:rFonts w:ascii="Times New Roman" w:hAnsi="Times New Roman" w:cs="Times New Roman"/>
                <w:sz w:val="20"/>
                <w:szCs w:val="20"/>
                <w:lang w:val="kk-KZ"/>
              </w:rPr>
              <w:t>,</w:t>
            </w:r>
          </w:p>
          <w:p w14:paraId="7DFFDCEA" w14:textId="77777777" w:rsidR="00CC1AE0" w:rsidRPr="00DD61E9" w:rsidRDefault="00CC1AE0" w:rsidP="00CC1AE0">
            <w:pPr>
              <w:pStyle w:val="a7"/>
              <w:jc w:val="both"/>
              <w:rPr>
                <w:sz w:val="20"/>
                <w:szCs w:val="20"/>
                <w:lang w:val="ru-RU"/>
              </w:rPr>
            </w:pPr>
            <w:r w:rsidRPr="00DD61E9">
              <w:rPr>
                <w:rFonts w:ascii="Times New Roman" w:hAnsi="Times New Roman" w:cs="Times New Roman"/>
                <w:sz w:val="20"/>
                <w:szCs w:val="20"/>
                <w:lang w:val="ru-RU"/>
              </w:rPr>
              <w:t xml:space="preserve">050040, Қазақстан Республикасы, Алматы қ., «Көктем-3» ш/а, 21-үй, БСН 960440000151, экономика секторы 5, резиденттік белгісі 1, </w:t>
            </w:r>
          </w:p>
          <w:p w14:paraId="5BCB06CD" w14:textId="7F5CE11D" w:rsidR="00CC1AE0" w:rsidRPr="00DD61E9" w:rsidRDefault="00CC1AE0" w:rsidP="00CC1AE0">
            <w:pPr>
              <w:pStyle w:val="a7"/>
              <w:jc w:val="both"/>
              <w:rPr>
                <w:sz w:val="20"/>
                <w:szCs w:val="20"/>
                <w:lang w:val="ru-RU"/>
              </w:rPr>
            </w:pPr>
            <w:r w:rsidRPr="00DD61E9">
              <w:rPr>
                <w:rFonts w:ascii="Times New Roman" w:hAnsi="Times New Roman" w:cs="Times New Roman"/>
                <w:sz w:val="20"/>
                <w:szCs w:val="20"/>
                <w:lang w:val="ru-RU"/>
              </w:rPr>
              <w:t xml:space="preserve">«Қазақстан Халық Банкі» АҚ-дағы ЖСК </w:t>
            </w:r>
            <w:r w:rsidRPr="00DD61E9">
              <w:rPr>
                <w:rFonts w:ascii="Times New Roman" w:hAnsi="Times New Roman" w:cs="Times New Roman"/>
                <w:sz w:val="20"/>
                <w:szCs w:val="20"/>
              </w:rPr>
              <w:t>KZ</w:t>
            </w:r>
            <w:r w:rsidRPr="00DD61E9">
              <w:rPr>
                <w:rFonts w:ascii="Times New Roman" w:hAnsi="Times New Roman" w:cs="Times New Roman"/>
                <w:sz w:val="20"/>
                <w:szCs w:val="20"/>
                <w:lang w:val="ru-RU"/>
              </w:rPr>
              <w:t>58601</w:t>
            </w:r>
            <w:r w:rsidRPr="00DD61E9">
              <w:rPr>
                <w:rFonts w:ascii="Times New Roman" w:hAnsi="Times New Roman" w:cs="Times New Roman"/>
                <w:sz w:val="20"/>
                <w:szCs w:val="20"/>
              </w:rPr>
              <w:t>A</w:t>
            </w:r>
            <w:r w:rsidRPr="00DD61E9">
              <w:rPr>
                <w:rFonts w:ascii="Times New Roman" w:hAnsi="Times New Roman" w:cs="Times New Roman"/>
                <w:sz w:val="20"/>
                <w:szCs w:val="20"/>
                <w:lang w:val="ru-RU"/>
              </w:rPr>
              <w:t xml:space="preserve">861013807291, БСК </w:t>
            </w:r>
            <w:r w:rsidRPr="00DD61E9">
              <w:rPr>
                <w:rFonts w:ascii="Times New Roman" w:hAnsi="Times New Roman" w:cs="Times New Roman"/>
                <w:sz w:val="20"/>
                <w:szCs w:val="20"/>
              </w:rPr>
              <w:t>HSBKKZKX</w:t>
            </w:r>
            <w:r w:rsidRPr="00DD61E9">
              <w:rPr>
                <w:rFonts w:ascii="Times New Roman" w:hAnsi="Times New Roman" w:cs="Times New Roman"/>
                <w:sz w:val="20"/>
                <w:szCs w:val="20"/>
                <w:lang w:val="ru-RU"/>
              </w:rPr>
              <w:t>.</w:t>
            </w:r>
          </w:p>
          <w:p w14:paraId="16D0C1D0" w14:textId="77777777" w:rsidR="00CC1AE0" w:rsidRPr="00DD61E9" w:rsidRDefault="00CC1AE0" w:rsidP="00CC1AE0">
            <w:pPr>
              <w:pStyle w:val="a7"/>
              <w:jc w:val="both"/>
              <w:rPr>
                <w:sz w:val="20"/>
                <w:szCs w:val="20"/>
                <w:lang w:val="ru-RU"/>
              </w:rPr>
            </w:pPr>
          </w:p>
        </w:tc>
        <w:tc>
          <w:tcPr>
            <w:tcW w:w="5528" w:type="dxa"/>
          </w:tcPr>
          <w:p w14:paraId="61A80C25" w14:textId="77777777" w:rsidR="00CC1AE0" w:rsidRDefault="00CC1AE0" w:rsidP="00CC1AE0">
            <w:pPr>
              <w:pStyle w:val="a7"/>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lastRenderedPageBreak/>
              <w:t>УТВЕРЖДЕН</w:t>
            </w:r>
          </w:p>
          <w:p w14:paraId="06E6E181" w14:textId="77777777" w:rsidR="00CC1AE0" w:rsidRDefault="00CC1AE0" w:rsidP="00CC1AE0">
            <w:pPr>
              <w:pStyle w:val="a7"/>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Решением Правления АО «НПК»</w:t>
            </w:r>
          </w:p>
          <w:p w14:paraId="6265C137" w14:textId="77777777" w:rsidR="00CC1AE0" w:rsidRDefault="00CC1AE0" w:rsidP="00CC1AE0">
            <w:pPr>
              <w:pStyle w:val="a7"/>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(Протокол от ________ №_____)</w:t>
            </w:r>
          </w:p>
          <w:p w14:paraId="74B25363" w14:textId="77777777" w:rsidR="00CC1AE0" w:rsidRPr="00DD61E9" w:rsidRDefault="00CC1AE0" w:rsidP="00CC1AE0">
            <w:pPr>
              <w:pStyle w:val="a7"/>
              <w:jc w:val="right"/>
              <w:rPr>
                <w:rFonts w:ascii="Times New Roman" w:hAnsi="Times New Roman" w:cs="Times New Roman"/>
                <w:b/>
                <w:bCs/>
                <w:sz w:val="20"/>
                <w:szCs w:val="20"/>
                <w:lang w:val="ru-RU"/>
              </w:rPr>
            </w:pPr>
          </w:p>
          <w:p w14:paraId="7835F931" w14:textId="77777777" w:rsidR="00CC1AE0" w:rsidRDefault="00CC1AE0" w:rsidP="00CC1AE0">
            <w:pPr>
              <w:pStyle w:val="a7"/>
              <w:jc w:val="right"/>
              <w:rPr>
                <w:rFonts w:ascii="Times New Roman" w:hAnsi="Times New Roman" w:cs="Times New Roman"/>
                <w:b/>
                <w:bCs/>
                <w:sz w:val="20"/>
                <w:szCs w:val="20"/>
                <w:lang w:val="ru-RU"/>
              </w:rPr>
            </w:pPr>
            <w:r>
              <w:rPr>
                <w:rFonts w:ascii="Times New Roman" w:hAnsi="Times New Roman" w:cs="Times New Roman"/>
                <w:b/>
                <w:bCs/>
                <w:sz w:val="20"/>
                <w:szCs w:val="20"/>
                <w:lang w:val="ru-RU"/>
              </w:rPr>
              <w:t xml:space="preserve">ТИПОВАЯ ФОРМА </w:t>
            </w:r>
          </w:p>
          <w:p w14:paraId="49A5D34C" w14:textId="77777777" w:rsidR="00CC1AE0" w:rsidRDefault="00CC1AE0" w:rsidP="00CC1AE0">
            <w:pPr>
              <w:pStyle w:val="a7"/>
              <w:jc w:val="both"/>
              <w:rPr>
                <w:rFonts w:ascii="Times New Roman" w:hAnsi="Times New Roman" w:cs="Times New Roman"/>
                <w:b/>
                <w:bCs/>
                <w:sz w:val="20"/>
                <w:szCs w:val="20"/>
                <w:lang w:val="ru-RU"/>
              </w:rPr>
            </w:pPr>
          </w:p>
          <w:p w14:paraId="6B352555" w14:textId="77777777" w:rsidR="00A216BE" w:rsidRPr="00DD61E9" w:rsidRDefault="00A216BE" w:rsidP="00A216BE">
            <w:pPr>
              <w:pStyle w:val="a7"/>
              <w:jc w:val="center"/>
              <w:rPr>
                <w:rFonts w:ascii="Times New Roman" w:hAnsi="Times New Roman" w:cs="Times New Roman"/>
                <w:b/>
                <w:bCs/>
                <w:sz w:val="20"/>
                <w:szCs w:val="20"/>
                <w:lang w:val="ru-RU"/>
              </w:rPr>
            </w:pPr>
            <w:r w:rsidRPr="00DD61E9">
              <w:rPr>
                <w:rFonts w:ascii="Times New Roman" w:hAnsi="Times New Roman" w:cs="Times New Roman"/>
                <w:b/>
                <w:bCs/>
                <w:sz w:val="20"/>
                <w:szCs w:val="20"/>
                <w:lang w:val="ru-RU"/>
              </w:rPr>
              <w:t xml:space="preserve">ДОГОВОР </w:t>
            </w:r>
            <w:r>
              <w:rPr>
                <w:rFonts w:ascii="Times New Roman" w:hAnsi="Times New Roman" w:cs="Times New Roman"/>
                <w:b/>
                <w:bCs/>
                <w:sz w:val="20"/>
                <w:szCs w:val="20"/>
                <w:lang w:val="ru-RU"/>
              </w:rPr>
              <w:t>ПРИСОЕДИНЕНИЯ</w:t>
            </w:r>
          </w:p>
          <w:p w14:paraId="70E60D7C" w14:textId="77777777" w:rsidR="00A216BE" w:rsidRPr="00DD61E9" w:rsidRDefault="00A216BE" w:rsidP="00A216BE">
            <w:pPr>
              <w:pStyle w:val="a7"/>
              <w:jc w:val="center"/>
              <w:rPr>
                <w:rFonts w:ascii="Times New Roman" w:hAnsi="Times New Roman" w:cs="Times New Roman"/>
                <w:b/>
                <w:bCs/>
                <w:sz w:val="20"/>
                <w:szCs w:val="20"/>
                <w:lang w:val="ru-RU"/>
              </w:rPr>
            </w:pPr>
            <w:r w:rsidRPr="00DD61E9">
              <w:rPr>
                <w:rFonts w:ascii="Times New Roman" w:hAnsi="Times New Roman" w:cs="Times New Roman"/>
                <w:b/>
                <w:bCs/>
                <w:sz w:val="20"/>
                <w:szCs w:val="20"/>
                <w:lang w:val="ru-RU"/>
              </w:rPr>
              <w:t xml:space="preserve">о предоставлении услуг </w:t>
            </w:r>
            <w:r>
              <w:rPr>
                <w:rFonts w:ascii="Times New Roman" w:hAnsi="Times New Roman" w:cs="Times New Roman"/>
                <w:b/>
                <w:bCs/>
                <w:sz w:val="20"/>
                <w:szCs w:val="20"/>
                <w:lang w:val="ru-RU"/>
              </w:rPr>
              <w:t>У</w:t>
            </w:r>
            <w:r w:rsidRPr="00DD61E9">
              <w:rPr>
                <w:rFonts w:ascii="Times New Roman" w:hAnsi="Times New Roman" w:cs="Times New Roman"/>
                <w:b/>
                <w:bCs/>
                <w:sz w:val="20"/>
                <w:szCs w:val="20"/>
                <w:lang w:val="ru-RU"/>
              </w:rPr>
              <w:t>достоверяющего центра</w:t>
            </w:r>
          </w:p>
          <w:p w14:paraId="44A0458F" w14:textId="77777777" w:rsidR="00A216BE" w:rsidRPr="00DD61E9" w:rsidRDefault="00A216BE" w:rsidP="00A216BE">
            <w:pPr>
              <w:pStyle w:val="a7"/>
              <w:jc w:val="both"/>
              <w:rPr>
                <w:b/>
                <w:bCs/>
                <w:sz w:val="20"/>
                <w:szCs w:val="20"/>
                <w:lang w:val="ru-RU"/>
              </w:rPr>
            </w:pPr>
          </w:p>
          <w:p w14:paraId="53994DFF" w14:textId="4DDD44D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 xml:space="preserve">г. Алматы </w:t>
            </w:r>
            <w:r w:rsidRPr="00DD61E9">
              <w:rPr>
                <w:rFonts w:ascii="Times New Roman" w:hAnsi="Times New Roman" w:cs="Times New Roman"/>
                <w:sz w:val="20"/>
                <w:szCs w:val="20"/>
                <w:lang w:val="ru-RU"/>
              </w:rPr>
              <w:tab/>
              <w:t xml:space="preserve">            </w:t>
            </w:r>
            <w:r>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 xml:space="preserve"> </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«____» ____________ 20 ___ г.</w:t>
            </w:r>
            <w:r w:rsidRPr="00DD61E9">
              <w:rPr>
                <w:rFonts w:ascii="Times New Roman" w:hAnsi="Times New Roman" w:cs="Times New Roman"/>
                <w:sz w:val="20"/>
                <w:szCs w:val="20"/>
                <w:lang w:val="ru-RU"/>
              </w:rPr>
              <w:tab/>
            </w:r>
            <w:r w:rsidRPr="00DD61E9">
              <w:rPr>
                <w:rFonts w:ascii="Times New Roman" w:hAnsi="Times New Roman" w:cs="Times New Roman"/>
                <w:sz w:val="20"/>
                <w:szCs w:val="20"/>
                <w:lang w:val="ru-RU"/>
              </w:rPr>
              <w:tab/>
            </w:r>
            <w:r w:rsidRPr="00DD61E9">
              <w:rPr>
                <w:rFonts w:ascii="Times New Roman" w:hAnsi="Times New Roman" w:cs="Times New Roman"/>
                <w:sz w:val="20"/>
                <w:szCs w:val="20"/>
                <w:lang w:val="ru-RU"/>
              </w:rPr>
              <w:tab/>
            </w:r>
          </w:p>
          <w:p w14:paraId="3B5221AE" w14:textId="77777777" w:rsidR="00A216BE" w:rsidRDefault="00A216BE" w:rsidP="00A216BE">
            <w:pPr>
              <w:jc w:val="both"/>
              <w:rPr>
                <w:sz w:val="20"/>
                <w:szCs w:val="20"/>
              </w:rPr>
            </w:pPr>
            <w:r w:rsidRPr="00DD61E9">
              <w:rPr>
                <w:sz w:val="20"/>
                <w:szCs w:val="20"/>
              </w:rPr>
              <w:t xml:space="preserve">Настоящий </w:t>
            </w:r>
            <w:r>
              <w:rPr>
                <w:sz w:val="20"/>
                <w:szCs w:val="20"/>
              </w:rPr>
              <w:t>д</w:t>
            </w:r>
            <w:r w:rsidRPr="00DD61E9">
              <w:rPr>
                <w:sz w:val="20"/>
                <w:szCs w:val="20"/>
              </w:rPr>
              <w:t>оговор</w:t>
            </w:r>
            <w:r>
              <w:rPr>
                <w:sz w:val="20"/>
                <w:szCs w:val="20"/>
              </w:rPr>
              <w:t xml:space="preserve"> присоединения</w:t>
            </w:r>
            <w:r w:rsidRPr="00DD61E9">
              <w:t xml:space="preserve"> </w:t>
            </w:r>
            <w:r w:rsidRPr="00AF6DE8">
              <w:rPr>
                <w:sz w:val="20"/>
                <w:szCs w:val="20"/>
              </w:rPr>
              <w:t>о предоставлении услуг удостоверяющего центра</w:t>
            </w:r>
            <w:r>
              <w:rPr>
                <w:sz w:val="20"/>
                <w:szCs w:val="20"/>
              </w:rPr>
              <w:t xml:space="preserve"> (далее – Договор)</w:t>
            </w:r>
            <w:r w:rsidRPr="00DD61E9">
              <w:rPr>
                <w:sz w:val="20"/>
                <w:szCs w:val="20"/>
              </w:rPr>
              <w:t xml:space="preserve"> определяет </w:t>
            </w:r>
            <w:r>
              <w:rPr>
                <w:sz w:val="20"/>
                <w:szCs w:val="20"/>
              </w:rPr>
              <w:t>условия</w:t>
            </w:r>
            <w:r w:rsidRPr="00DD61E9">
              <w:rPr>
                <w:sz w:val="20"/>
                <w:szCs w:val="20"/>
              </w:rPr>
              <w:t xml:space="preserve"> предоставления услуг удостоверяющего центра Акционерн</w:t>
            </w:r>
            <w:r>
              <w:rPr>
                <w:sz w:val="20"/>
                <w:szCs w:val="20"/>
              </w:rPr>
              <w:t xml:space="preserve">ым </w:t>
            </w:r>
            <w:r w:rsidRPr="00DD61E9">
              <w:rPr>
                <w:sz w:val="20"/>
                <w:szCs w:val="20"/>
              </w:rPr>
              <w:t>обществ</w:t>
            </w:r>
            <w:r>
              <w:rPr>
                <w:sz w:val="20"/>
                <w:szCs w:val="20"/>
              </w:rPr>
              <w:t>ом</w:t>
            </w:r>
            <w:r w:rsidRPr="00DD61E9">
              <w:rPr>
                <w:sz w:val="20"/>
                <w:szCs w:val="20"/>
              </w:rPr>
              <w:t xml:space="preserve"> «Национальная платежная корпорация Национального Банка Республики Казахстан»</w:t>
            </w:r>
            <w:r>
              <w:rPr>
                <w:sz w:val="20"/>
                <w:szCs w:val="20"/>
              </w:rPr>
              <w:t>, именуемое в дальнейшем «</w:t>
            </w:r>
            <w:r w:rsidRPr="00DD61E9">
              <w:rPr>
                <w:sz w:val="20"/>
                <w:szCs w:val="20"/>
              </w:rPr>
              <w:t>Удостоверяющий центр»</w:t>
            </w:r>
            <w:r>
              <w:rPr>
                <w:sz w:val="20"/>
                <w:szCs w:val="20"/>
              </w:rPr>
              <w:t xml:space="preserve"> и присоединившемуся к настоящему Договору, именуемое в дальнейшем «</w:t>
            </w:r>
            <w:r w:rsidRPr="00DD61E9">
              <w:rPr>
                <w:sz w:val="20"/>
                <w:szCs w:val="20"/>
              </w:rPr>
              <w:t>Пользовател</w:t>
            </w:r>
            <w:r>
              <w:rPr>
                <w:sz w:val="20"/>
                <w:szCs w:val="20"/>
              </w:rPr>
              <w:t>ь», также совместно именуемые «Стороны», а по отдельности «Сторона».</w:t>
            </w:r>
            <w:r w:rsidRPr="00DD61E9">
              <w:rPr>
                <w:sz w:val="20"/>
                <w:szCs w:val="20"/>
              </w:rPr>
              <w:t xml:space="preserve"> </w:t>
            </w:r>
          </w:p>
          <w:p w14:paraId="58E2D538"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Условия настоящего Договора принимаются Пользователем не иначе как путем присоединения к нему в целом, и являются стандартными для всех Пользователей, присоединившихся к Договору.</w:t>
            </w:r>
          </w:p>
          <w:p w14:paraId="111AAA5A"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Присоединение Пользователя к Договору осуществляется путем подписания и предоставления Удостоверяющему центру заявления по форме, согласно приложению №1 к настоящему Договору (далее – Заявление), которое является неотъемлемой частью Договора. </w:t>
            </w:r>
          </w:p>
          <w:p w14:paraId="4705EC7A"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Подача Пользователем Заявления Удостоверяющему центру означает, что Пользователь ознакомлен с Договором и согласен с тем, </w:t>
            </w:r>
            <w:r w:rsidRPr="00BA356B">
              <w:rPr>
                <w:rFonts w:ascii="Times New Roman" w:hAnsi="Times New Roman" w:cs="Times New Roman"/>
                <w:sz w:val="20"/>
                <w:szCs w:val="20"/>
                <w:lang w:val="ru-RU"/>
              </w:rPr>
              <w:t xml:space="preserve">что условия Договора принимаются им в редакции, действующей на момент подачи </w:t>
            </w:r>
            <w:r>
              <w:rPr>
                <w:rFonts w:ascii="Times New Roman" w:hAnsi="Times New Roman" w:cs="Times New Roman"/>
                <w:sz w:val="20"/>
                <w:szCs w:val="20"/>
                <w:lang w:val="ru-RU"/>
              </w:rPr>
              <w:t>З</w:t>
            </w:r>
            <w:r w:rsidRPr="00BA356B">
              <w:rPr>
                <w:rFonts w:ascii="Times New Roman" w:hAnsi="Times New Roman" w:cs="Times New Roman"/>
                <w:sz w:val="20"/>
                <w:szCs w:val="20"/>
                <w:lang w:val="ru-RU"/>
              </w:rPr>
              <w:t xml:space="preserve">аявления, полностью без каких-либо оговорок, изъятий, изменений и протоколов разногласий. </w:t>
            </w:r>
          </w:p>
          <w:p w14:paraId="494DDD7C" w14:textId="77777777" w:rsidR="00A216BE" w:rsidRPr="00BA356B" w:rsidRDefault="00A216BE" w:rsidP="00A216BE">
            <w:pPr>
              <w:pStyle w:val="a7"/>
              <w:jc w:val="both"/>
              <w:rPr>
                <w:rFonts w:ascii="Times New Roman" w:hAnsi="Times New Roman" w:cs="Times New Roman"/>
                <w:sz w:val="20"/>
                <w:szCs w:val="20"/>
                <w:lang w:val="ru-RU"/>
              </w:rPr>
            </w:pPr>
            <w:r w:rsidRPr="00BA356B">
              <w:rPr>
                <w:rFonts w:ascii="Times New Roman" w:hAnsi="Times New Roman" w:cs="Times New Roman"/>
                <w:sz w:val="20"/>
                <w:szCs w:val="20"/>
                <w:lang w:val="ru-RU"/>
              </w:rPr>
              <w:t xml:space="preserve">После присоединения к Договору путем подачи </w:t>
            </w:r>
            <w:r>
              <w:rPr>
                <w:rFonts w:ascii="Times New Roman" w:hAnsi="Times New Roman" w:cs="Times New Roman"/>
                <w:sz w:val="20"/>
                <w:szCs w:val="20"/>
                <w:lang w:val="ru-RU"/>
              </w:rPr>
              <w:t>З</w:t>
            </w:r>
            <w:r w:rsidRPr="00BA356B">
              <w:rPr>
                <w:rFonts w:ascii="Times New Roman" w:hAnsi="Times New Roman" w:cs="Times New Roman"/>
                <w:sz w:val="20"/>
                <w:szCs w:val="20"/>
                <w:lang w:val="ru-RU"/>
              </w:rPr>
              <w:t xml:space="preserve">аявления </w:t>
            </w:r>
            <w:r>
              <w:rPr>
                <w:rFonts w:ascii="Times New Roman" w:hAnsi="Times New Roman" w:cs="Times New Roman"/>
                <w:sz w:val="20"/>
                <w:szCs w:val="20"/>
                <w:lang w:val="ru-RU"/>
              </w:rPr>
              <w:t xml:space="preserve">Пользователь </w:t>
            </w:r>
            <w:r w:rsidRPr="00BA356B">
              <w:rPr>
                <w:rFonts w:ascii="Times New Roman" w:hAnsi="Times New Roman" w:cs="Times New Roman"/>
                <w:sz w:val="20"/>
                <w:szCs w:val="20"/>
                <w:lang w:val="ru-RU"/>
              </w:rPr>
              <w:t xml:space="preserve">не может ссылаться на то, что он не ознакомлен с Договором (полностью или частично), либо не признает его обязательность в договорных отношениях с </w:t>
            </w:r>
            <w:r>
              <w:rPr>
                <w:rFonts w:ascii="Times New Roman" w:hAnsi="Times New Roman" w:cs="Times New Roman"/>
                <w:sz w:val="20"/>
                <w:szCs w:val="20"/>
                <w:lang w:val="ru-RU"/>
              </w:rPr>
              <w:t>Удостоверяющим центром</w:t>
            </w:r>
            <w:r w:rsidRPr="00BA356B">
              <w:rPr>
                <w:rFonts w:ascii="Times New Roman" w:hAnsi="Times New Roman" w:cs="Times New Roman"/>
                <w:sz w:val="20"/>
                <w:szCs w:val="20"/>
                <w:lang w:val="ru-RU"/>
              </w:rPr>
              <w:t>.</w:t>
            </w:r>
          </w:p>
          <w:p w14:paraId="4B36BDBB" w14:textId="77777777" w:rsidR="00A216BE" w:rsidRPr="00BA356B"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Пользователь</w:t>
            </w:r>
            <w:r w:rsidRPr="00BA356B">
              <w:rPr>
                <w:rFonts w:ascii="Times New Roman" w:hAnsi="Times New Roman" w:cs="Times New Roman"/>
                <w:sz w:val="20"/>
                <w:szCs w:val="20"/>
                <w:lang w:val="ru-RU"/>
              </w:rPr>
              <w:t xml:space="preserve"> принимает изменения и дополнения, вносимые </w:t>
            </w:r>
            <w:r>
              <w:rPr>
                <w:rFonts w:ascii="Times New Roman" w:hAnsi="Times New Roman" w:cs="Times New Roman"/>
                <w:sz w:val="20"/>
                <w:szCs w:val="20"/>
                <w:lang w:val="ru-RU"/>
              </w:rPr>
              <w:t xml:space="preserve">Удостоверяющим центром </w:t>
            </w:r>
            <w:r w:rsidRPr="00BA356B">
              <w:rPr>
                <w:rFonts w:ascii="Times New Roman" w:hAnsi="Times New Roman" w:cs="Times New Roman"/>
                <w:sz w:val="20"/>
                <w:szCs w:val="20"/>
                <w:lang w:val="ru-RU"/>
              </w:rPr>
              <w:t>в Договор, в том числе в его приложения, в соответствии с условиями Договора, при этом заключение дополнительного соглашения к Договору не требуется.</w:t>
            </w:r>
          </w:p>
          <w:p w14:paraId="0E19870D" w14:textId="77777777" w:rsidR="00A216BE" w:rsidRDefault="00A216BE" w:rsidP="00A216BE">
            <w:pPr>
              <w:pStyle w:val="a7"/>
              <w:jc w:val="center"/>
              <w:rPr>
                <w:rFonts w:ascii="Times New Roman" w:hAnsi="Times New Roman" w:cs="Times New Roman"/>
                <w:b/>
                <w:bCs/>
                <w:sz w:val="20"/>
                <w:szCs w:val="20"/>
                <w:lang w:val="ru-RU"/>
              </w:rPr>
            </w:pPr>
          </w:p>
          <w:p w14:paraId="045EC894" w14:textId="77777777" w:rsidR="00A216BE" w:rsidRPr="00DD61E9" w:rsidRDefault="00A216BE" w:rsidP="00A216BE">
            <w:pPr>
              <w:pStyle w:val="a7"/>
              <w:jc w:val="center"/>
              <w:rPr>
                <w:b/>
                <w:bCs/>
                <w:sz w:val="20"/>
                <w:szCs w:val="20"/>
                <w:lang w:val="ru-RU"/>
              </w:rPr>
            </w:pPr>
            <w:r w:rsidRPr="00DD61E9">
              <w:rPr>
                <w:rFonts w:ascii="Times New Roman" w:hAnsi="Times New Roman" w:cs="Times New Roman"/>
                <w:b/>
                <w:bCs/>
                <w:sz w:val="20"/>
                <w:szCs w:val="20"/>
                <w:lang w:val="ru-RU"/>
              </w:rPr>
              <w:t>1. ПРЕДМЕТ ДОГОВОРА</w:t>
            </w:r>
          </w:p>
          <w:p w14:paraId="43419ADA"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 xml:space="preserve">1.1. Удостоверяющий центр </w:t>
            </w:r>
            <w:r>
              <w:rPr>
                <w:rFonts w:ascii="Times New Roman" w:hAnsi="Times New Roman" w:cs="Times New Roman"/>
                <w:sz w:val="20"/>
                <w:szCs w:val="20"/>
                <w:lang w:val="ru-RU"/>
              </w:rPr>
              <w:t xml:space="preserve">по Заявлениям Пользователя </w:t>
            </w:r>
            <w:r w:rsidRPr="00DD61E9">
              <w:rPr>
                <w:rFonts w:ascii="Times New Roman" w:hAnsi="Times New Roman" w:cs="Times New Roman"/>
                <w:sz w:val="20"/>
                <w:szCs w:val="20"/>
                <w:lang w:val="ru-RU"/>
              </w:rPr>
              <w:t>оказывает Пользователю</w:t>
            </w:r>
            <w:r>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следующие усл</w:t>
            </w:r>
            <w:r>
              <w:rPr>
                <w:rFonts w:ascii="Times New Roman" w:hAnsi="Times New Roman" w:cs="Times New Roman"/>
                <w:sz w:val="20"/>
                <w:szCs w:val="20"/>
                <w:lang w:val="ru-RU"/>
              </w:rPr>
              <w:t>уги (далее – Услуги)</w:t>
            </w:r>
            <w:r w:rsidRPr="00DD61E9">
              <w:rPr>
                <w:rFonts w:ascii="Times New Roman" w:hAnsi="Times New Roman" w:cs="Times New Roman"/>
                <w:sz w:val="20"/>
                <w:szCs w:val="20"/>
                <w:lang w:val="ru-RU"/>
              </w:rPr>
              <w:t>:</w:t>
            </w:r>
          </w:p>
          <w:p w14:paraId="46DE62CE"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1.1.1.</w:t>
            </w:r>
            <w:r>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созда</w:t>
            </w:r>
            <w:r>
              <w:rPr>
                <w:rFonts w:ascii="Times New Roman" w:hAnsi="Times New Roman" w:cs="Times New Roman"/>
                <w:sz w:val="20"/>
                <w:szCs w:val="20"/>
                <w:lang w:val="ru-RU"/>
              </w:rPr>
              <w:t>ет</w:t>
            </w:r>
            <w:r w:rsidRPr="00DD61E9">
              <w:rPr>
                <w:rFonts w:ascii="Times New Roman" w:hAnsi="Times New Roman" w:cs="Times New Roman"/>
                <w:sz w:val="20"/>
                <w:szCs w:val="20"/>
                <w:lang w:val="ru-RU"/>
              </w:rPr>
              <w:t xml:space="preserve"> криптографически</w:t>
            </w:r>
            <w:r>
              <w:rPr>
                <w:rFonts w:ascii="Times New Roman" w:hAnsi="Times New Roman" w:cs="Times New Roman"/>
                <w:sz w:val="20"/>
                <w:szCs w:val="20"/>
                <w:lang w:val="ru-RU"/>
              </w:rPr>
              <w:t>е</w:t>
            </w:r>
            <w:r w:rsidRPr="00DD61E9">
              <w:rPr>
                <w:rFonts w:ascii="Times New Roman" w:hAnsi="Times New Roman" w:cs="Times New Roman"/>
                <w:sz w:val="20"/>
                <w:szCs w:val="20"/>
                <w:lang w:val="ru-RU"/>
              </w:rPr>
              <w:t xml:space="preserve"> ключ</w:t>
            </w:r>
            <w:r>
              <w:rPr>
                <w:rFonts w:ascii="Times New Roman" w:hAnsi="Times New Roman" w:cs="Times New Roman"/>
                <w:sz w:val="20"/>
                <w:szCs w:val="20"/>
                <w:lang w:val="ru-RU"/>
              </w:rPr>
              <w:t>и</w:t>
            </w:r>
            <w:r w:rsidRPr="00DD61E9">
              <w:rPr>
                <w:rFonts w:ascii="Times New Roman" w:hAnsi="Times New Roman" w:cs="Times New Roman"/>
                <w:sz w:val="20"/>
                <w:szCs w:val="20"/>
                <w:lang w:val="ru-RU"/>
              </w:rPr>
              <w:t xml:space="preserve"> электронной цифровой подписи</w:t>
            </w:r>
            <w:r>
              <w:rPr>
                <w:rFonts w:ascii="Times New Roman" w:hAnsi="Times New Roman" w:cs="Times New Roman"/>
                <w:sz w:val="20"/>
                <w:szCs w:val="20"/>
                <w:lang w:val="ru-RU"/>
              </w:rPr>
              <w:t xml:space="preserve"> (далее – ЭЦП)</w:t>
            </w:r>
            <w:r w:rsidRPr="00DD61E9">
              <w:rPr>
                <w:rFonts w:ascii="Times New Roman" w:hAnsi="Times New Roman" w:cs="Times New Roman"/>
                <w:sz w:val="20"/>
                <w:szCs w:val="20"/>
                <w:lang w:val="ru-RU"/>
              </w:rPr>
              <w:t xml:space="preserve">, шифрования,  первичной инициализации или иные (далее – </w:t>
            </w:r>
            <w:r>
              <w:rPr>
                <w:rFonts w:ascii="Times New Roman" w:hAnsi="Times New Roman" w:cs="Times New Roman"/>
                <w:sz w:val="20"/>
                <w:szCs w:val="20"/>
                <w:lang w:val="ru-RU"/>
              </w:rPr>
              <w:t>К</w:t>
            </w:r>
            <w:r w:rsidRPr="00DD61E9">
              <w:rPr>
                <w:rFonts w:ascii="Times New Roman" w:hAnsi="Times New Roman" w:cs="Times New Roman"/>
                <w:sz w:val="20"/>
                <w:szCs w:val="20"/>
                <w:lang w:val="ru-RU"/>
              </w:rPr>
              <w:t xml:space="preserve">лючи) с принятием мер для защиты закрытых ключей от неправомерного доступа, </w:t>
            </w:r>
            <w:r w:rsidRPr="001D5D8E">
              <w:rPr>
                <w:rFonts w:ascii="Times New Roman" w:hAnsi="Times New Roman" w:cs="Times New Roman"/>
                <w:sz w:val="20"/>
                <w:szCs w:val="20"/>
                <w:lang w:val="ru-RU"/>
              </w:rPr>
              <w:t>либо передает Пользователю ПИН-конверт, содержащий ПИН-код Пользователя и позволяющий Пользователю самостоятельно сформировать Ключи в целях установки и использования на автоматизированных рабочих местах или серверах для доступа к Системам;</w:t>
            </w:r>
          </w:p>
          <w:p w14:paraId="5C8148DC"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 xml:space="preserve">1.1.2. </w:t>
            </w:r>
            <w:r>
              <w:rPr>
                <w:rFonts w:ascii="Times New Roman" w:hAnsi="Times New Roman" w:cs="Times New Roman"/>
                <w:sz w:val="20"/>
                <w:szCs w:val="20"/>
                <w:lang w:val="ru-RU"/>
              </w:rPr>
              <w:t>в</w:t>
            </w:r>
            <w:r w:rsidRPr="00DD61E9">
              <w:rPr>
                <w:rFonts w:ascii="Times New Roman" w:hAnsi="Times New Roman" w:cs="Times New Roman"/>
                <w:sz w:val="20"/>
                <w:szCs w:val="20"/>
                <w:lang w:val="ru-RU"/>
              </w:rPr>
              <w:t>ыдает, регистрирует, отзывает, хранит регистрационные свидетельства, обслуживает регистрационные свидетельства в течение срока их действия</w:t>
            </w:r>
            <w:r>
              <w:rPr>
                <w:rFonts w:ascii="Times New Roman" w:hAnsi="Times New Roman" w:cs="Times New Roman"/>
                <w:sz w:val="20"/>
                <w:szCs w:val="20"/>
                <w:lang w:val="ru-RU"/>
              </w:rPr>
              <w:t>;</w:t>
            </w:r>
          </w:p>
          <w:p w14:paraId="66D4F976"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1.1.3.</w:t>
            </w:r>
            <w:r>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ведет регистр регистрационных свидетельств</w:t>
            </w:r>
            <w:r>
              <w:rPr>
                <w:rFonts w:ascii="Times New Roman" w:hAnsi="Times New Roman" w:cs="Times New Roman"/>
                <w:sz w:val="20"/>
                <w:szCs w:val="20"/>
                <w:lang w:val="ru-RU"/>
              </w:rPr>
              <w:t>;</w:t>
            </w:r>
          </w:p>
          <w:p w14:paraId="13730008"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 xml:space="preserve">1.1.4. </w:t>
            </w:r>
            <w:r>
              <w:rPr>
                <w:rFonts w:ascii="Times New Roman" w:hAnsi="Times New Roman" w:cs="Times New Roman"/>
                <w:sz w:val="20"/>
                <w:szCs w:val="20"/>
                <w:lang w:val="ru-RU"/>
              </w:rPr>
              <w:t>п</w:t>
            </w:r>
            <w:r w:rsidRPr="00DD61E9">
              <w:rPr>
                <w:rFonts w:ascii="Times New Roman" w:hAnsi="Times New Roman" w:cs="Times New Roman"/>
                <w:sz w:val="20"/>
                <w:szCs w:val="20"/>
                <w:lang w:val="ru-RU"/>
              </w:rPr>
              <w:t xml:space="preserve">одтверждает принадлежность и действительность открытого </w:t>
            </w:r>
            <w:r>
              <w:rPr>
                <w:rFonts w:ascii="Times New Roman" w:hAnsi="Times New Roman" w:cs="Times New Roman"/>
                <w:sz w:val="20"/>
                <w:szCs w:val="20"/>
                <w:lang w:val="ru-RU"/>
              </w:rPr>
              <w:t>К</w:t>
            </w:r>
            <w:r w:rsidRPr="00DD61E9">
              <w:rPr>
                <w:rFonts w:ascii="Times New Roman" w:hAnsi="Times New Roman" w:cs="Times New Roman"/>
                <w:sz w:val="20"/>
                <w:szCs w:val="20"/>
                <w:lang w:val="ru-RU"/>
              </w:rPr>
              <w:t>люча Пользователя.</w:t>
            </w:r>
          </w:p>
          <w:p w14:paraId="3DD4F66B" w14:textId="77777777" w:rsidR="00A216BE" w:rsidRDefault="00A216BE" w:rsidP="00A216BE">
            <w:pPr>
              <w:pStyle w:val="a7"/>
              <w:jc w:val="both"/>
              <w:rPr>
                <w:rFonts w:ascii="Times New Roman" w:hAnsi="Times New Roman" w:cs="Times New Roman"/>
                <w:sz w:val="20"/>
                <w:szCs w:val="20"/>
                <w:lang w:val="ru-RU"/>
              </w:rPr>
            </w:pPr>
            <w:r w:rsidRPr="00DD61E9">
              <w:rPr>
                <w:rFonts w:ascii="Times New Roman" w:hAnsi="Times New Roman" w:cs="Times New Roman"/>
                <w:sz w:val="20"/>
                <w:szCs w:val="20"/>
                <w:lang w:val="ru-RU"/>
              </w:rPr>
              <w:t xml:space="preserve">1.2. В целях оказания Пользователю вышеперечисленных услуг Удостоверяющий центр передает Пользователю право пользования необходимым для взаимодействия с Удостоверяющим центром программным обеспечением, опубликованным на информационном ресурсе </w:t>
            </w:r>
            <w:r w:rsidRPr="00DD61E9">
              <w:rPr>
                <w:rFonts w:ascii="Times New Roman" w:hAnsi="Times New Roman" w:cs="Times New Roman"/>
                <w:sz w:val="20"/>
                <w:szCs w:val="20"/>
                <w:lang w:val="ru-RU"/>
              </w:rPr>
              <w:lastRenderedPageBreak/>
              <w:t xml:space="preserve">Удостоверяющего центра в сети Интернет по адресу </w:t>
            </w:r>
            <w:hyperlink r:id="rId16" w:history="1">
              <w:r w:rsidRPr="00DD61E9">
                <w:rPr>
                  <w:rStyle w:val="afc"/>
                  <w:rFonts w:ascii="Times New Roman" w:hAnsi="Times New Roman"/>
                  <w:sz w:val="20"/>
                  <w:szCs w:val="20"/>
                </w:rPr>
                <w:t>https</w:t>
              </w:r>
              <w:r w:rsidRPr="00DD61E9">
                <w:rPr>
                  <w:rStyle w:val="afc"/>
                  <w:rFonts w:ascii="Times New Roman" w:hAnsi="Times New Roman"/>
                  <w:sz w:val="20"/>
                  <w:szCs w:val="20"/>
                  <w:lang w:val="ru-RU"/>
                </w:rPr>
                <w:t>://</w:t>
              </w:r>
              <w:r w:rsidRPr="00DD61E9">
                <w:rPr>
                  <w:rStyle w:val="afc"/>
                  <w:rFonts w:ascii="Times New Roman" w:hAnsi="Times New Roman"/>
                  <w:sz w:val="20"/>
                  <w:szCs w:val="20"/>
                </w:rPr>
                <w:t>ca</w:t>
              </w:r>
              <w:r w:rsidRPr="00DD61E9">
                <w:rPr>
                  <w:rStyle w:val="afc"/>
                  <w:rFonts w:ascii="Times New Roman" w:hAnsi="Times New Roman"/>
                  <w:sz w:val="20"/>
                  <w:szCs w:val="20"/>
                  <w:lang w:val="ru-RU"/>
                </w:rPr>
                <w:t>.</w:t>
              </w:r>
              <w:r w:rsidRPr="00DD61E9">
                <w:rPr>
                  <w:rStyle w:val="afc"/>
                  <w:rFonts w:ascii="Times New Roman" w:hAnsi="Times New Roman"/>
                  <w:sz w:val="20"/>
                  <w:szCs w:val="20"/>
                </w:rPr>
                <w:t>kisc</w:t>
              </w:r>
              <w:r w:rsidRPr="00DD61E9">
                <w:rPr>
                  <w:rStyle w:val="afc"/>
                  <w:rFonts w:ascii="Times New Roman" w:hAnsi="Times New Roman"/>
                  <w:sz w:val="20"/>
                  <w:szCs w:val="20"/>
                  <w:lang w:val="ru-RU"/>
                </w:rPr>
                <w:t>.</w:t>
              </w:r>
              <w:r w:rsidRPr="00DD61E9">
                <w:rPr>
                  <w:rStyle w:val="afc"/>
                  <w:rFonts w:ascii="Times New Roman" w:hAnsi="Times New Roman"/>
                  <w:sz w:val="20"/>
                  <w:szCs w:val="20"/>
                </w:rPr>
                <w:t>kz</w:t>
              </w:r>
              <w:r w:rsidRPr="00DD61E9">
                <w:rPr>
                  <w:rStyle w:val="afc"/>
                  <w:rFonts w:ascii="Times New Roman" w:hAnsi="Times New Roman"/>
                  <w:sz w:val="20"/>
                  <w:szCs w:val="20"/>
                  <w:lang w:val="ru-RU"/>
                </w:rPr>
                <w:t>/</w:t>
              </w:r>
              <w:r w:rsidRPr="00DD61E9">
                <w:rPr>
                  <w:rStyle w:val="afc"/>
                  <w:rFonts w:ascii="Times New Roman" w:hAnsi="Times New Roman"/>
                  <w:sz w:val="20"/>
                  <w:szCs w:val="20"/>
                </w:rPr>
                <w:t>downloads</w:t>
              </w:r>
              <w:r w:rsidRPr="00DD61E9">
                <w:rPr>
                  <w:rStyle w:val="afc"/>
                  <w:rFonts w:ascii="Times New Roman" w:hAnsi="Times New Roman"/>
                  <w:sz w:val="20"/>
                  <w:szCs w:val="20"/>
                  <w:lang w:val="ru-RU"/>
                </w:rPr>
                <w:t>/</w:t>
              </w:r>
              <w:r w:rsidRPr="00DD61E9">
                <w:rPr>
                  <w:rStyle w:val="afc"/>
                  <w:rFonts w:ascii="Times New Roman" w:hAnsi="Times New Roman"/>
                  <w:sz w:val="20"/>
                  <w:szCs w:val="20"/>
                </w:rPr>
                <w:t>res</w:t>
              </w:r>
              <w:r w:rsidRPr="00DD61E9">
                <w:rPr>
                  <w:rStyle w:val="afc"/>
                  <w:rFonts w:ascii="Times New Roman" w:hAnsi="Times New Roman"/>
                  <w:sz w:val="20"/>
                  <w:szCs w:val="20"/>
                  <w:lang w:val="ru-RU"/>
                </w:rPr>
                <w:t>-</w:t>
              </w:r>
              <w:r w:rsidRPr="00DD61E9">
                <w:rPr>
                  <w:rStyle w:val="afc"/>
                  <w:rFonts w:ascii="Times New Roman" w:hAnsi="Times New Roman"/>
                  <w:sz w:val="20"/>
                  <w:szCs w:val="20"/>
                </w:rPr>
                <w:t>open</w:t>
              </w:r>
              <w:r w:rsidRPr="00DD61E9">
                <w:rPr>
                  <w:rStyle w:val="afc"/>
                  <w:rFonts w:ascii="Times New Roman" w:hAnsi="Times New Roman"/>
                  <w:sz w:val="20"/>
                  <w:szCs w:val="20"/>
                  <w:lang w:val="ru-RU"/>
                </w:rPr>
                <w:t>/</w:t>
              </w:r>
              <w:r w:rsidRPr="00DD61E9">
                <w:rPr>
                  <w:rStyle w:val="afc"/>
                  <w:rFonts w:ascii="Times New Roman" w:hAnsi="Times New Roman"/>
                  <w:sz w:val="20"/>
                  <w:szCs w:val="20"/>
                </w:rPr>
                <w:t>devinfo</w:t>
              </w:r>
              <w:r w:rsidRPr="00DD61E9">
                <w:rPr>
                  <w:rStyle w:val="afc"/>
                  <w:rFonts w:ascii="Times New Roman" w:hAnsi="Times New Roman"/>
                  <w:sz w:val="20"/>
                  <w:szCs w:val="20"/>
                  <w:lang w:val="ru-RU"/>
                </w:rPr>
                <w:t>.</w:t>
              </w:r>
              <w:r w:rsidRPr="00DD61E9">
                <w:rPr>
                  <w:rStyle w:val="afc"/>
                  <w:rFonts w:ascii="Times New Roman" w:hAnsi="Times New Roman"/>
                  <w:sz w:val="20"/>
                  <w:szCs w:val="20"/>
                </w:rPr>
                <w:t>htm</w:t>
              </w:r>
            </w:hyperlink>
            <w:r w:rsidRPr="00DD61E9">
              <w:rPr>
                <w:rFonts w:ascii="Times New Roman" w:hAnsi="Times New Roman" w:cs="Times New Roman"/>
                <w:sz w:val="20"/>
                <w:szCs w:val="20"/>
                <w:lang w:val="ru-RU"/>
              </w:rPr>
              <w:t>, на период действия Договора.</w:t>
            </w:r>
          </w:p>
          <w:p w14:paraId="2DFE3399" w14:textId="77777777" w:rsidR="00A216BE" w:rsidRPr="00DD61E9"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1.3. Предоставляет </w:t>
            </w:r>
            <w:r w:rsidRPr="009A4754">
              <w:rPr>
                <w:rFonts w:ascii="Times New Roman" w:hAnsi="Times New Roman" w:cs="Times New Roman"/>
                <w:sz w:val="20"/>
                <w:szCs w:val="20"/>
                <w:lang w:val="ru-RU"/>
              </w:rPr>
              <w:t>услуги проведения двухфакторной аутентификации личности клиента</w:t>
            </w:r>
            <w:r>
              <w:rPr>
                <w:rFonts w:ascii="Times New Roman" w:hAnsi="Times New Roman" w:cs="Times New Roman"/>
                <w:sz w:val="20"/>
                <w:szCs w:val="20"/>
                <w:lang w:val="ru-RU"/>
              </w:rPr>
              <w:t xml:space="preserve"> при удаленном выпуске сертификатов.</w:t>
            </w:r>
          </w:p>
          <w:p w14:paraId="0C0E4E6D"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1.4. </w:t>
            </w:r>
            <w:r w:rsidRPr="00D81CA8">
              <w:rPr>
                <w:rFonts w:ascii="Times New Roman" w:hAnsi="Times New Roman" w:cs="Times New Roman"/>
                <w:sz w:val="20"/>
                <w:szCs w:val="20"/>
                <w:lang w:val="ru-RU"/>
              </w:rPr>
              <w:t xml:space="preserve">Договор опубликован на официальном интернет-ресурсе </w:t>
            </w:r>
            <w:r>
              <w:rPr>
                <w:rFonts w:ascii="Times New Roman" w:hAnsi="Times New Roman" w:cs="Times New Roman"/>
                <w:sz w:val="20"/>
                <w:szCs w:val="20"/>
                <w:lang w:val="ru-RU"/>
              </w:rPr>
              <w:t>Удостоверяющего центра</w:t>
            </w:r>
            <w:r w:rsidRPr="00D81CA8">
              <w:rPr>
                <w:rFonts w:ascii="Times New Roman" w:hAnsi="Times New Roman" w:cs="Times New Roman"/>
                <w:sz w:val="20"/>
                <w:szCs w:val="20"/>
                <w:lang w:val="ru-RU"/>
              </w:rPr>
              <w:t xml:space="preserve"> по адресу: </w:t>
            </w:r>
            <w:hyperlink r:id="rId17" w:history="1">
              <w:r w:rsidRPr="00B46D70">
                <w:rPr>
                  <w:rStyle w:val="afc"/>
                  <w:rFonts w:ascii="Times New Roman" w:hAnsi="Times New Roman"/>
                  <w:sz w:val="20"/>
                  <w:szCs w:val="20"/>
                  <w:lang w:val="ru-RU"/>
                </w:rPr>
                <w:t>www.npck.kz</w:t>
              </w:r>
            </w:hyperlink>
            <w:r w:rsidRPr="00DD61E9">
              <w:rPr>
                <w:rFonts w:ascii="Times New Roman" w:hAnsi="Times New Roman" w:cs="Times New Roman"/>
                <w:sz w:val="20"/>
                <w:szCs w:val="20"/>
                <w:lang w:val="ru-RU"/>
              </w:rPr>
              <w:t xml:space="preserve"> </w:t>
            </w:r>
            <w:r>
              <w:rPr>
                <w:rFonts w:ascii="Times New Roman" w:hAnsi="Times New Roman" w:cs="Times New Roman"/>
                <w:sz w:val="20"/>
                <w:szCs w:val="20"/>
                <w:lang w:val="ru-RU"/>
              </w:rPr>
              <w:t>(далее – Сайт).</w:t>
            </w:r>
          </w:p>
          <w:p w14:paraId="1BE356E9" w14:textId="77777777" w:rsidR="00A216BE" w:rsidRPr="00846EB2" w:rsidRDefault="00A216BE" w:rsidP="00A216BE">
            <w:pPr>
              <w:pStyle w:val="a7"/>
              <w:jc w:val="both"/>
              <w:rPr>
                <w:sz w:val="20"/>
                <w:szCs w:val="20"/>
                <w:lang w:val="ru-RU"/>
              </w:rPr>
            </w:pPr>
            <w:r>
              <w:rPr>
                <w:rFonts w:ascii="Times New Roman" w:hAnsi="Times New Roman" w:cs="Times New Roman"/>
                <w:sz w:val="20"/>
                <w:szCs w:val="20"/>
                <w:lang w:val="ru-RU"/>
              </w:rPr>
              <w:t>1.5.</w:t>
            </w:r>
            <w:r w:rsidRPr="0084263B">
              <w:rPr>
                <w:lang w:val="ru-RU"/>
              </w:rPr>
              <w:t xml:space="preserve"> </w:t>
            </w:r>
            <w:r w:rsidRPr="00846EB2">
              <w:rPr>
                <w:rFonts w:ascii="Times New Roman" w:hAnsi="Times New Roman" w:cs="Times New Roman"/>
                <w:sz w:val="20"/>
                <w:szCs w:val="20"/>
                <w:lang w:val="ru-RU"/>
              </w:rPr>
              <w:t>Удостоверяющий центр организовывает предоставление Пользователю услуг по Договору с учетом часового пояса города Астаны.</w:t>
            </w:r>
          </w:p>
          <w:p w14:paraId="7B89DBAB" w14:textId="745F644E" w:rsidR="00A216BE" w:rsidRDefault="00A216BE" w:rsidP="00A216BE">
            <w:pPr>
              <w:pStyle w:val="a7"/>
              <w:jc w:val="both"/>
              <w:rPr>
                <w:rFonts w:ascii="Times New Roman" w:hAnsi="Times New Roman" w:cs="Times New Roman"/>
                <w:sz w:val="20"/>
                <w:szCs w:val="20"/>
                <w:lang w:val="ru-RU"/>
              </w:rPr>
            </w:pPr>
          </w:p>
          <w:p w14:paraId="0A97E991" w14:textId="00E82271" w:rsidR="007B5205" w:rsidRDefault="007B5205" w:rsidP="00A216BE">
            <w:pPr>
              <w:pStyle w:val="a7"/>
              <w:jc w:val="both"/>
              <w:rPr>
                <w:rFonts w:ascii="Times New Roman" w:hAnsi="Times New Roman" w:cs="Times New Roman"/>
                <w:sz w:val="20"/>
                <w:szCs w:val="20"/>
                <w:lang w:val="ru-RU"/>
              </w:rPr>
            </w:pPr>
          </w:p>
          <w:p w14:paraId="647DF675" w14:textId="77777777" w:rsidR="007B5205" w:rsidRDefault="007B5205" w:rsidP="00A216BE">
            <w:pPr>
              <w:pStyle w:val="a7"/>
              <w:jc w:val="both"/>
              <w:rPr>
                <w:rFonts w:ascii="Times New Roman" w:hAnsi="Times New Roman" w:cs="Times New Roman"/>
                <w:sz w:val="20"/>
                <w:szCs w:val="20"/>
                <w:lang w:val="ru-RU"/>
              </w:rPr>
            </w:pPr>
          </w:p>
          <w:p w14:paraId="60F63EDC" w14:textId="77777777" w:rsidR="007B5205" w:rsidRDefault="007B5205" w:rsidP="00A216BE">
            <w:pPr>
              <w:pStyle w:val="a7"/>
              <w:jc w:val="both"/>
              <w:rPr>
                <w:rFonts w:ascii="Times New Roman" w:hAnsi="Times New Roman" w:cs="Times New Roman"/>
                <w:sz w:val="20"/>
                <w:szCs w:val="20"/>
                <w:lang w:val="ru-RU"/>
              </w:rPr>
            </w:pPr>
          </w:p>
          <w:p w14:paraId="72BD23B5" w14:textId="77777777" w:rsidR="00A216BE" w:rsidRPr="00DD61E9" w:rsidRDefault="00A216BE" w:rsidP="00A216BE">
            <w:pPr>
              <w:ind w:firstLine="400"/>
              <w:jc w:val="center"/>
              <w:rPr>
                <w:b/>
                <w:bCs/>
                <w:sz w:val="20"/>
                <w:szCs w:val="20"/>
              </w:rPr>
            </w:pPr>
            <w:r w:rsidRPr="00DD61E9">
              <w:rPr>
                <w:b/>
                <w:bCs/>
                <w:sz w:val="20"/>
                <w:szCs w:val="20"/>
              </w:rPr>
              <w:t>2. УСЛОВИЯ И ПОРЯДОК ОПЛАТЫ</w:t>
            </w:r>
          </w:p>
          <w:p w14:paraId="5D0FC8DE" w14:textId="77777777" w:rsidR="00A216BE" w:rsidRPr="00EE5407" w:rsidRDefault="00A216BE" w:rsidP="007B5205">
            <w:pPr>
              <w:tabs>
                <w:tab w:val="left" w:pos="461"/>
              </w:tabs>
              <w:jc w:val="both"/>
              <w:rPr>
                <w:sz w:val="20"/>
                <w:szCs w:val="20"/>
              </w:rPr>
            </w:pPr>
            <w:r w:rsidRPr="00DD61E9">
              <w:rPr>
                <w:sz w:val="20"/>
                <w:szCs w:val="20"/>
              </w:rPr>
              <w:t>2.1.</w:t>
            </w:r>
            <w:r w:rsidRPr="00DD61E9">
              <w:rPr>
                <w:sz w:val="20"/>
                <w:szCs w:val="20"/>
              </w:rPr>
              <w:tab/>
              <w:t xml:space="preserve">Оплата Услуг производится </w:t>
            </w:r>
            <w:r>
              <w:rPr>
                <w:sz w:val="20"/>
                <w:szCs w:val="20"/>
              </w:rPr>
              <w:t>Пользователем</w:t>
            </w:r>
            <w:r w:rsidRPr="00DD61E9">
              <w:rPr>
                <w:sz w:val="20"/>
                <w:szCs w:val="20"/>
              </w:rPr>
              <w:t xml:space="preserve"> по </w:t>
            </w:r>
            <w:r w:rsidRPr="00C46870">
              <w:rPr>
                <w:sz w:val="20"/>
                <w:szCs w:val="20"/>
              </w:rPr>
              <w:t>действующим на дату подачи соответствующего Заявления на оказание Услуг/ дату оказания соответствующей Услуги ценам (тарифам)</w:t>
            </w:r>
            <w:r w:rsidRPr="00EE5407">
              <w:rPr>
                <w:sz w:val="20"/>
                <w:szCs w:val="20"/>
              </w:rPr>
              <w:t xml:space="preserve"> </w:t>
            </w:r>
            <w:r>
              <w:rPr>
                <w:sz w:val="20"/>
                <w:szCs w:val="20"/>
              </w:rPr>
              <w:t>размещенных на официальном Интернет- ресурсе АО «НПК» (</w:t>
            </w:r>
            <w:hyperlink r:id="rId18" w:history="1">
              <w:r w:rsidRPr="008A1FBD">
                <w:rPr>
                  <w:sz w:val="20"/>
                  <w:szCs w:val="20"/>
                </w:rPr>
                <w:t>https://npck.kz/klientam-tarify/</w:t>
              </w:r>
            </w:hyperlink>
            <w:r>
              <w:rPr>
                <w:sz w:val="20"/>
                <w:szCs w:val="20"/>
              </w:rPr>
              <w:t>)</w:t>
            </w:r>
            <w:r w:rsidRPr="00C46870">
              <w:rPr>
                <w:sz w:val="20"/>
                <w:szCs w:val="20"/>
              </w:rPr>
              <w:t>.</w:t>
            </w:r>
          </w:p>
          <w:p w14:paraId="4199DF10" w14:textId="333A381B" w:rsidR="00A216BE" w:rsidRDefault="00A216BE" w:rsidP="00A216BE">
            <w:pPr>
              <w:jc w:val="both"/>
              <w:rPr>
                <w:sz w:val="20"/>
                <w:szCs w:val="20"/>
              </w:rPr>
            </w:pPr>
            <w:r>
              <w:rPr>
                <w:sz w:val="20"/>
                <w:szCs w:val="20"/>
              </w:rPr>
              <w:t xml:space="preserve">Тарифы устанавливаются и пересматриваются Удостоверяющим центром в одностороннем порядке, Тарифы вводятся в действие и </w:t>
            </w:r>
            <w:r w:rsidRPr="00632597">
              <w:rPr>
                <w:sz w:val="20"/>
                <w:szCs w:val="20"/>
              </w:rPr>
              <w:t>явля</w:t>
            </w:r>
            <w:r>
              <w:rPr>
                <w:sz w:val="20"/>
                <w:szCs w:val="20"/>
              </w:rPr>
              <w:t>ю</w:t>
            </w:r>
            <w:r w:rsidRPr="00632597">
              <w:rPr>
                <w:sz w:val="20"/>
                <w:szCs w:val="20"/>
              </w:rPr>
              <w:t>тся неотъемлемой частью</w:t>
            </w:r>
            <w:r>
              <w:rPr>
                <w:sz w:val="20"/>
                <w:szCs w:val="20"/>
              </w:rPr>
              <w:t xml:space="preserve"> </w:t>
            </w:r>
            <w:r w:rsidRPr="00D83DE0">
              <w:rPr>
                <w:sz w:val="20"/>
                <w:szCs w:val="20"/>
              </w:rPr>
              <w:t xml:space="preserve">Договора со дня их публикации на </w:t>
            </w:r>
            <w:r>
              <w:rPr>
                <w:sz w:val="20"/>
                <w:szCs w:val="20"/>
              </w:rPr>
              <w:t xml:space="preserve">официальном Интернет-ресурсе АО </w:t>
            </w:r>
            <w:r w:rsidR="006800BB">
              <w:rPr>
                <w:sz w:val="20"/>
                <w:szCs w:val="20"/>
                <w:lang w:val="kk-KZ"/>
              </w:rPr>
              <w:t>«</w:t>
            </w:r>
            <w:r>
              <w:rPr>
                <w:sz w:val="20"/>
                <w:szCs w:val="20"/>
              </w:rPr>
              <w:t>НПК</w:t>
            </w:r>
            <w:r w:rsidR="006800BB">
              <w:rPr>
                <w:sz w:val="20"/>
                <w:szCs w:val="20"/>
                <w:lang w:val="kk-KZ"/>
              </w:rPr>
              <w:t>»</w:t>
            </w:r>
            <w:r w:rsidR="006800BB" w:rsidRPr="00D83DE0">
              <w:rPr>
                <w:sz w:val="20"/>
                <w:szCs w:val="20"/>
              </w:rPr>
              <w:t>.</w:t>
            </w:r>
            <w:r w:rsidR="006800BB">
              <w:rPr>
                <w:sz w:val="20"/>
                <w:szCs w:val="20"/>
              </w:rPr>
              <w:t xml:space="preserve"> </w:t>
            </w:r>
            <w:r w:rsidRPr="00EE5407">
              <w:rPr>
                <w:sz w:val="20"/>
                <w:szCs w:val="20"/>
              </w:rPr>
              <w:t xml:space="preserve">Тарифы на Услуги не включают налог на добавленную стоимость (НДС). НДС оплачивается Пользователем дополнительно, в размере, установленном законодательством Республики Казахстан. </w:t>
            </w:r>
          </w:p>
          <w:p w14:paraId="470F50AA" w14:textId="59D87554" w:rsidR="00A216BE" w:rsidRPr="007B5205" w:rsidRDefault="00A216BE" w:rsidP="00A216BE">
            <w:pPr>
              <w:jc w:val="both"/>
              <w:rPr>
                <w:sz w:val="20"/>
                <w:szCs w:val="20"/>
                <w:lang w:val="kk-KZ"/>
              </w:rPr>
            </w:pPr>
            <w:r>
              <w:rPr>
                <w:sz w:val="20"/>
                <w:szCs w:val="20"/>
              </w:rPr>
              <w:t xml:space="preserve">Тарифы на услуги </w:t>
            </w:r>
            <w:r w:rsidRPr="008A1FBD">
              <w:rPr>
                <w:sz w:val="20"/>
                <w:szCs w:val="20"/>
              </w:rPr>
              <w:t>проведения двухфакторной аутентификации личности клиента</w:t>
            </w:r>
            <w:r>
              <w:rPr>
                <w:sz w:val="20"/>
                <w:szCs w:val="20"/>
              </w:rPr>
              <w:t xml:space="preserve"> (при удаленном выпуске)</w:t>
            </w:r>
            <w:r w:rsidRPr="00D114C8">
              <w:rPr>
                <w:sz w:val="20"/>
                <w:szCs w:val="20"/>
              </w:rPr>
              <w:t xml:space="preserve"> </w:t>
            </w:r>
            <w:r>
              <w:rPr>
                <w:sz w:val="20"/>
                <w:szCs w:val="20"/>
              </w:rPr>
              <w:t>также размещены на официальном Интернет-ресурсе АО «НПК»</w:t>
            </w:r>
            <w:r>
              <w:t xml:space="preserve"> </w:t>
            </w:r>
            <w:r w:rsidRPr="008A1FBD">
              <w:rPr>
                <w:sz w:val="20"/>
                <w:szCs w:val="20"/>
              </w:rPr>
              <w:t>https://npck.kz/tarify/</w:t>
            </w:r>
            <w:r w:rsidR="006800BB">
              <w:rPr>
                <w:sz w:val="20"/>
                <w:szCs w:val="20"/>
                <w:lang w:val="kk-KZ"/>
              </w:rPr>
              <w:t>.</w:t>
            </w:r>
          </w:p>
          <w:p w14:paraId="700D868C" w14:textId="5B873A59" w:rsidR="00A216BE" w:rsidRPr="001D7D53" w:rsidRDefault="00A216BE" w:rsidP="00A216BE">
            <w:pPr>
              <w:pStyle w:val="a7"/>
              <w:jc w:val="both"/>
              <w:rPr>
                <w:rFonts w:ascii="Times New Roman" w:eastAsia="Times New Roman" w:hAnsi="Times New Roman" w:cs="Times New Roman"/>
                <w:sz w:val="20"/>
                <w:szCs w:val="20"/>
                <w:lang w:val="ru-RU"/>
              </w:rPr>
            </w:pPr>
            <w:r>
              <w:rPr>
                <w:rFonts w:ascii="Times New Roman" w:hAnsi="Times New Roman" w:cs="Times New Roman"/>
                <w:sz w:val="20"/>
                <w:szCs w:val="20"/>
                <w:lang w:val="ru-RU"/>
              </w:rPr>
              <w:t>2.2</w:t>
            </w:r>
            <w:r w:rsidRPr="00C46870">
              <w:rPr>
                <w:rFonts w:ascii="Times New Roman" w:eastAsia="Times New Roman" w:hAnsi="Times New Roman" w:cs="Times New Roman"/>
                <w:sz w:val="20"/>
                <w:szCs w:val="20"/>
                <w:lang w:val="ru-RU"/>
              </w:rPr>
              <w:t xml:space="preserve">. Оплата Услуг производится Пользователем, в течение 10 (десяти) рабочих дней со дня выставления электронного </w:t>
            </w:r>
            <w:r w:rsidRPr="00222665">
              <w:rPr>
                <w:rFonts w:ascii="Times New Roman" w:eastAsia="Times New Roman" w:hAnsi="Times New Roman" w:cs="Times New Roman"/>
                <w:sz w:val="20"/>
                <w:szCs w:val="20"/>
                <w:lang w:val="ru-RU"/>
              </w:rPr>
              <w:t xml:space="preserve">счета-фактуры </w:t>
            </w:r>
            <w:r>
              <w:rPr>
                <w:rFonts w:ascii="Times New Roman" w:eastAsia="Times New Roman" w:hAnsi="Times New Roman" w:cs="Times New Roman"/>
                <w:sz w:val="20"/>
                <w:szCs w:val="20"/>
                <w:lang w:val="ru-RU"/>
              </w:rPr>
              <w:t>и</w:t>
            </w:r>
            <w:r w:rsidRPr="00222665">
              <w:rPr>
                <w:rFonts w:ascii="Times New Roman" w:eastAsia="Times New Roman" w:hAnsi="Times New Roman" w:cs="Times New Roman"/>
                <w:sz w:val="20"/>
                <w:szCs w:val="20"/>
                <w:lang w:val="ru-RU"/>
              </w:rPr>
              <w:t xml:space="preserve"> </w:t>
            </w:r>
            <w:r w:rsidR="003E1ABC">
              <w:rPr>
                <w:rFonts w:ascii="Times New Roman" w:eastAsia="Times New Roman" w:hAnsi="Times New Roman" w:cs="Times New Roman"/>
                <w:sz w:val="20"/>
                <w:szCs w:val="20"/>
                <w:lang w:val="ru-RU"/>
              </w:rPr>
              <w:t xml:space="preserve">подписанного </w:t>
            </w:r>
            <w:r>
              <w:rPr>
                <w:rFonts w:ascii="Times New Roman" w:eastAsia="Times New Roman" w:hAnsi="Times New Roman" w:cs="Times New Roman"/>
                <w:sz w:val="20"/>
                <w:szCs w:val="20"/>
                <w:lang w:val="ru-RU"/>
              </w:rPr>
              <w:t xml:space="preserve">электронного </w:t>
            </w:r>
            <w:r w:rsidRPr="00C46870">
              <w:rPr>
                <w:rFonts w:ascii="Times New Roman" w:eastAsia="Times New Roman" w:hAnsi="Times New Roman" w:cs="Times New Roman"/>
                <w:sz w:val="20"/>
                <w:szCs w:val="20"/>
                <w:lang w:val="ru-RU"/>
              </w:rPr>
              <w:t>акта выполненных работ (оказанных услуг), на портале ИС ЭСФ.</w:t>
            </w:r>
            <w:r>
              <w:rPr>
                <w:rFonts w:ascii="Times New Roman" w:eastAsia="Times New Roman" w:hAnsi="Times New Roman" w:cs="Times New Roman"/>
                <w:sz w:val="20"/>
                <w:szCs w:val="20"/>
                <w:lang w:val="ru-RU"/>
              </w:rPr>
              <w:t xml:space="preserve"> </w:t>
            </w:r>
            <w:r w:rsidRPr="0084263B">
              <w:rPr>
                <w:rFonts w:ascii="Times New Roman" w:eastAsia="Times New Roman" w:hAnsi="Times New Roman" w:cs="Times New Roman"/>
                <w:sz w:val="20"/>
                <w:szCs w:val="20"/>
                <w:lang w:val="ru-RU"/>
              </w:rPr>
              <w:t>Электронный акт выполненных работ (оказанных услуг) подписывается в течение 5 (пяти) рабочих дней уполномоченными лицами Сторон на портале ИС ЭСФ.</w:t>
            </w:r>
          </w:p>
          <w:p w14:paraId="6F783C1D" w14:textId="7D590C9C"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2.</w:t>
            </w:r>
            <w:r w:rsidRPr="00A216BE">
              <w:rPr>
                <w:rFonts w:ascii="Times New Roman" w:hAnsi="Times New Roman" w:cs="Times New Roman"/>
                <w:sz w:val="20"/>
                <w:szCs w:val="20"/>
                <w:lang w:val="ru-RU"/>
              </w:rPr>
              <w:t>3</w:t>
            </w:r>
            <w:r>
              <w:rPr>
                <w:rFonts w:ascii="Times New Roman" w:hAnsi="Times New Roman" w:cs="Times New Roman"/>
                <w:sz w:val="20"/>
                <w:szCs w:val="20"/>
                <w:lang w:val="ru-RU"/>
              </w:rPr>
              <w:t xml:space="preserve">. </w:t>
            </w:r>
            <w:r w:rsidRPr="00B766F2">
              <w:rPr>
                <w:rFonts w:ascii="Times New Roman" w:hAnsi="Times New Roman" w:cs="Times New Roman"/>
                <w:sz w:val="20"/>
                <w:szCs w:val="20"/>
                <w:lang w:val="ru-RU"/>
              </w:rPr>
              <w:t xml:space="preserve">Оплата </w:t>
            </w:r>
            <w:r>
              <w:rPr>
                <w:rFonts w:ascii="Times New Roman" w:hAnsi="Times New Roman" w:cs="Times New Roman"/>
                <w:sz w:val="20"/>
                <w:szCs w:val="20"/>
                <w:lang w:val="ru-RU"/>
              </w:rPr>
              <w:t>Услуг</w:t>
            </w:r>
            <w:r w:rsidRPr="00B766F2">
              <w:rPr>
                <w:rFonts w:ascii="Times New Roman" w:hAnsi="Times New Roman" w:cs="Times New Roman"/>
                <w:sz w:val="20"/>
                <w:szCs w:val="20"/>
                <w:lang w:val="ru-RU"/>
              </w:rPr>
              <w:t xml:space="preserve"> производится </w:t>
            </w:r>
            <w:r>
              <w:rPr>
                <w:rFonts w:ascii="Times New Roman" w:hAnsi="Times New Roman" w:cs="Times New Roman"/>
                <w:sz w:val="20"/>
                <w:szCs w:val="20"/>
                <w:lang w:val="ru-RU"/>
              </w:rPr>
              <w:t>Пользователем</w:t>
            </w:r>
            <w:r w:rsidRPr="00B766F2">
              <w:rPr>
                <w:rFonts w:ascii="Times New Roman" w:hAnsi="Times New Roman" w:cs="Times New Roman"/>
                <w:sz w:val="20"/>
                <w:szCs w:val="20"/>
                <w:lang w:val="ru-RU"/>
              </w:rPr>
              <w:t>, путем перечисления на расчетный счет</w:t>
            </w:r>
            <w:r>
              <w:rPr>
                <w:rFonts w:ascii="Times New Roman" w:hAnsi="Times New Roman" w:cs="Times New Roman"/>
                <w:sz w:val="20"/>
                <w:szCs w:val="20"/>
                <w:lang w:val="ru-RU"/>
              </w:rPr>
              <w:t>:</w:t>
            </w:r>
          </w:p>
          <w:p w14:paraId="72A70CFC" w14:textId="77777777" w:rsidR="00A216BE" w:rsidRPr="00C46870" w:rsidRDefault="00A216BE" w:rsidP="00A216BE">
            <w:pPr>
              <w:pStyle w:val="a7"/>
              <w:jc w:val="both"/>
              <w:rPr>
                <w:rFonts w:ascii="Times New Roman" w:hAnsi="Times New Roman" w:cs="Times New Roman"/>
                <w:sz w:val="20"/>
                <w:szCs w:val="20"/>
                <w:lang w:val="ru-RU"/>
              </w:rPr>
            </w:pPr>
            <w:r w:rsidRPr="00C46870">
              <w:rPr>
                <w:rFonts w:ascii="Times New Roman" w:hAnsi="Times New Roman" w:cs="Times New Roman"/>
                <w:sz w:val="20"/>
                <w:szCs w:val="20"/>
                <w:lang w:val="ru-RU"/>
              </w:rPr>
              <w:t>- резидентом Республики Казахстан в валюте Республики Казахстан (тенге);</w:t>
            </w:r>
          </w:p>
          <w:p w14:paraId="6865B252" w14:textId="61D656DC" w:rsidR="00A216BE" w:rsidRDefault="00A216BE" w:rsidP="00A216BE">
            <w:pPr>
              <w:pStyle w:val="a7"/>
              <w:jc w:val="both"/>
              <w:rPr>
                <w:rFonts w:ascii="Times New Roman" w:hAnsi="Times New Roman" w:cs="Times New Roman"/>
                <w:sz w:val="20"/>
                <w:szCs w:val="20"/>
                <w:lang w:val="ru-RU"/>
              </w:rPr>
            </w:pPr>
          </w:p>
          <w:p w14:paraId="06CD53AB" w14:textId="77777777" w:rsidR="006800BB" w:rsidRDefault="006800BB" w:rsidP="00A216BE">
            <w:pPr>
              <w:pStyle w:val="a7"/>
              <w:jc w:val="both"/>
              <w:rPr>
                <w:rFonts w:ascii="Times New Roman" w:hAnsi="Times New Roman" w:cs="Times New Roman"/>
                <w:sz w:val="20"/>
                <w:szCs w:val="20"/>
                <w:lang w:val="ru-RU"/>
              </w:rPr>
            </w:pPr>
          </w:p>
          <w:p w14:paraId="2076E994" w14:textId="77777777" w:rsidR="00A216BE" w:rsidRPr="00DD61E9" w:rsidRDefault="00A216BE" w:rsidP="00A216BE">
            <w:pPr>
              <w:pStyle w:val="a7"/>
              <w:jc w:val="center"/>
              <w:rPr>
                <w:rFonts w:ascii="Times New Roman" w:hAnsi="Times New Roman" w:cs="Times New Roman"/>
                <w:b/>
                <w:bCs/>
                <w:sz w:val="20"/>
                <w:szCs w:val="20"/>
                <w:lang w:val="ru-RU"/>
              </w:rPr>
            </w:pPr>
            <w:r w:rsidRPr="00DD61E9">
              <w:rPr>
                <w:rFonts w:ascii="Times New Roman" w:hAnsi="Times New Roman" w:cs="Times New Roman"/>
                <w:b/>
                <w:bCs/>
                <w:sz w:val="20"/>
                <w:szCs w:val="20"/>
                <w:lang w:val="ru-RU"/>
              </w:rPr>
              <w:t xml:space="preserve">3. ПОРЯДОК </w:t>
            </w:r>
            <w:r>
              <w:rPr>
                <w:rFonts w:ascii="Times New Roman" w:hAnsi="Times New Roman" w:cs="Times New Roman"/>
                <w:b/>
                <w:bCs/>
                <w:sz w:val="20"/>
                <w:szCs w:val="20"/>
                <w:lang w:val="ru-RU"/>
              </w:rPr>
              <w:t xml:space="preserve">ОКАЗАНИЯ </w:t>
            </w:r>
            <w:r w:rsidRPr="00DD61E9">
              <w:rPr>
                <w:rFonts w:ascii="Times New Roman" w:hAnsi="Times New Roman" w:cs="Times New Roman"/>
                <w:b/>
                <w:bCs/>
                <w:sz w:val="20"/>
                <w:szCs w:val="20"/>
                <w:lang w:val="ru-RU"/>
              </w:rPr>
              <w:t>УСЛУГ</w:t>
            </w:r>
          </w:p>
          <w:p w14:paraId="0CEB9AED" w14:textId="77777777" w:rsidR="00A216BE" w:rsidRPr="00DD61E9"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3.1. Для присоединения к Договору и оказания Услуг, Пользователь нарочно или посредством портала Удостоверяющего центра, предоставляет в Удостоверяющий центр по адресу:</w:t>
            </w:r>
            <w:r w:rsidRPr="00DD61E9">
              <w:rPr>
                <w:sz w:val="20"/>
                <w:szCs w:val="20"/>
                <w:lang w:val="ru-RU"/>
              </w:rPr>
              <w:t xml:space="preserve"> </w:t>
            </w:r>
            <w:r>
              <w:rPr>
                <w:rFonts w:ascii="Times New Roman" w:hAnsi="Times New Roman" w:cs="Times New Roman"/>
                <w:sz w:val="20"/>
                <w:szCs w:val="20"/>
                <w:lang w:val="ru-RU"/>
              </w:rPr>
              <w:t>г. Алматы, мкр. Коктем-3, дом 21, следующие документы:</w:t>
            </w:r>
          </w:p>
          <w:p w14:paraId="45A32680"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1) о</w:t>
            </w:r>
            <w:r w:rsidRPr="00DD61E9">
              <w:rPr>
                <w:rFonts w:ascii="Times New Roman" w:hAnsi="Times New Roman" w:cs="Times New Roman"/>
                <w:sz w:val="20"/>
                <w:szCs w:val="20"/>
                <w:lang w:val="ru-RU"/>
              </w:rPr>
              <w:t xml:space="preserve">ригинал </w:t>
            </w:r>
            <w:r>
              <w:rPr>
                <w:rFonts w:ascii="Times New Roman" w:hAnsi="Times New Roman" w:cs="Times New Roman"/>
                <w:sz w:val="20"/>
                <w:szCs w:val="20"/>
                <w:lang w:val="ru-RU"/>
              </w:rPr>
              <w:t>З</w:t>
            </w:r>
            <w:r w:rsidRPr="00DD61E9">
              <w:rPr>
                <w:rFonts w:ascii="Times New Roman" w:hAnsi="Times New Roman" w:cs="Times New Roman"/>
                <w:sz w:val="20"/>
                <w:szCs w:val="20"/>
                <w:lang w:val="ru-RU"/>
              </w:rPr>
              <w:t>аявления</w:t>
            </w:r>
            <w:r>
              <w:rPr>
                <w:rFonts w:ascii="Times New Roman" w:hAnsi="Times New Roman" w:cs="Times New Roman"/>
                <w:sz w:val="20"/>
                <w:szCs w:val="20"/>
                <w:lang w:val="ru-RU"/>
              </w:rPr>
              <w:t>;</w:t>
            </w:r>
          </w:p>
          <w:p w14:paraId="1F08E361" w14:textId="77777777" w:rsidR="00A216BE" w:rsidRPr="00705C65" w:rsidRDefault="00A216BE" w:rsidP="00A216BE">
            <w:pPr>
              <w:pStyle w:val="a7"/>
              <w:jc w:val="both"/>
              <w:rPr>
                <w:rFonts w:ascii="Times New Roman" w:hAnsi="Times New Roman" w:cs="Times New Roman"/>
                <w:sz w:val="20"/>
                <w:szCs w:val="20"/>
                <w:lang w:val="ru-RU"/>
              </w:rPr>
            </w:pPr>
            <w:r w:rsidRPr="00705C65">
              <w:rPr>
                <w:rFonts w:ascii="Times New Roman" w:hAnsi="Times New Roman" w:cs="Times New Roman"/>
                <w:sz w:val="20"/>
                <w:szCs w:val="20"/>
                <w:lang w:val="ru-RU"/>
              </w:rPr>
              <w:t>2) документ, удостоверяющий личность, для идентификации;</w:t>
            </w:r>
          </w:p>
          <w:p w14:paraId="3307C2C7" w14:textId="77777777" w:rsidR="00A216BE" w:rsidRPr="00705C65" w:rsidRDefault="00A216BE" w:rsidP="00A216BE">
            <w:pPr>
              <w:pStyle w:val="a7"/>
              <w:jc w:val="both"/>
              <w:rPr>
                <w:rFonts w:ascii="Times New Roman" w:hAnsi="Times New Roman" w:cs="Times New Roman"/>
                <w:sz w:val="20"/>
                <w:szCs w:val="20"/>
                <w:lang w:val="ru-RU"/>
              </w:rPr>
            </w:pPr>
            <w:r w:rsidRPr="00705C65">
              <w:rPr>
                <w:rFonts w:ascii="Times New Roman" w:hAnsi="Times New Roman" w:cs="Times New Roman"/>
                <w:sz w:val="20"/>
                <w:szCs w:val="20"/>
                <w:lang w:val="ru-RU"/>
              </w:rPr>
              <w:t xml:space="preserve">3) справку либо свидетельство о государственной регистрации (перерегистрации) юридического лица </w:t>
            </w:r>
            <w:r>
              <w:rPr>
                <w:rFonts w:ascii="Times New Roman" w:hAnsi="Times New Roman" w:cs="Times New Roman"/>
                <w:sz w:val="20"/>
                <w:szCs w:val="20"/>
                <w:lang w:val="ru-RU"/>
              </w:rPr>
              <w:t>Пользователя</w:t>
            </w:r>
            <w:r w:rsidRPr="00705C65">
              <w:rPr>
                <w:rFonts w:ascii="Times New Roman" w:hAnsi="Times New Roman" w:cs="Times New Roman"/>
                <w:sz w:val="20"/>
                <w:szCs w:val="20"/>
                <w:lang w:val="ru-RU"/>
              </w:rPr>
              <w:t xml:space="preserve"> в качестве юридического лица (либо копию, удостоверенную нотариально в случае непредставления оригиналов) – для юридического лица;</w:t>
            </w:r>
          </w:p>
          <w:p w14:paraId="4BC80B28" w14:textId="77777777" w:rsidR="00A216BE" w:rsidRPr="00705C65" w:rsidRDefault="00A216BE" w:rsidP="00A216BE">
            <w:pPr>
              <w:pStyle w:val="a7"/>
              <w:jc w:val="both"/>
              <w:rPr>
                <w:rFonts w:ascii="Times New Roman" w:hAnsi="Times New Roman" w:cs="Times New Roman"/>
                <w:sz w:val="20"/>
                <w:szCs w:val="20"/>
                <w:lang w:val="ru-RU"/>
              </w:rPr>
            </w:pPr>
            <w:r w:rsidRPr="00705C65">
              <w:rPr>
                <w:rFonts w:ascii="Times New Roman" w:hAnsi="Times New Roman" w:cs="Times New Roman"/>
                <w:sz w:val="20"/>
                <w:szCs w:val="20"/>
                <w:lang w:val="ru-RU"/>
              </w:rPr>
              <w:t xml:space="preserve">4) доверенность на представителя </w:t>
            </w:r>
            <w:r>
              <w:rPr>
                <w:rFonts w:ascii="Times New Roman" w:hAnsi="Times New Roman" w:cs="Times New Roman"/>
                <w:sz w:val="20"/>
                <w:szCs w:val="20"/>
                <w:lang w:val="ru-RU"/>
              </w:rPr>
              <w:t>Пользователя</w:t>
            </w:r>
            <w:r w:rsidRPr="00705C65">
              <w:rPr>
                <w:rFonts w:ascii="Times New Roman" w:hAnsi="Times New Roman" w:cs="Times New Roman"/>
                <w:sz w:val="20"/>
                <w:szCs w:val="20"/>
                <w:lang w:val="ru-RU"/>
              </w:rPr>
              <w:t xml:space="preserve">, с указанием полномочия представлять документы на выдачу регистрационных свидетельств </w:t>
            </w:r>
            <w:r>
              <w:rPr>
                <w:rFonts w:ascii="Times New Roman" w:hAnsi="Times New Roman" w:cs="Times New Roman"/>
                <w:sz w:val="20"/>
                <w:szCs w:val="20"/>
                <w:lang w:val="ru-RU"/>
              </w:rPr>
              <w:t>У</w:t>
            </w:r>
            <w:r w:rsidRPr="00705C65">
              <w:rPr>
                <w:rFonts w:ascii="Times New Roman" w:hAnsi="Times New Roman" w:cs="Times New Roman"/>
                <w:sz w:val="20"/>
                <w:szCs w:val="20"/>
                <w:lang w:val="ru-RU"/>
              </w:rPr>
              <w:t xml:space="preserve">достоверяющего центра и расписываться в соответствующих документах для исполнения поручения, определенного доверенностью. При отсутствии печати организации, доверенность на представителя </w:t>
            </w:r>
            <w:r>
              <w:rPr>
                <w:rFonts w:ascii="Times New Roman" w:hAnsi="Times New Roman" w:cs="Times New Roman"/>
                <w:sz w:val="20"/>
                <w:szCs w:val="20"/>
                <w:lang w:val="ru-RU"/>
              </w:rPr>
              <w:t>Пользователя</w:t>
            </w:r>
            <w:r w:rsidRPr="00705C65">
              <w:rPr>
                <w:rFonts w:ascii="Times New Roman" w:hAnsi="Times New Roman" w:cs="Times New Roman"/>
                <w:sz w:val="20"/>
                <w:szCs w:val="20"/>
                <w:lang w:val="ru-RU"/>
              </w:rPr>
              <w:t xml:space="preserve"> заверяется нотариально, с </w:t>
            </w:r>
            <w:r w:rsidRPr="00705C65">
              <w:rPr>
                <w:rFonts w:ascii="Times New Roman" w:hAnsi="Times New Roman" w:cs="Times New Roman"/>
                <w:sz w:val="20"/>
                <w:szCs w:val="20"/>
                <w:lang w:val="ru-RU"/>
              </w:rPr>
              <w:lastRenderedPageBreak/>
              <w:t>указанием полномочий представлять документы на выдачу регистрационного свидетельства и расписываться в соответствующих документах для исполнения поручения, определенного доверенностью;</w:t>
            </w:r>
          </w:p>
          <w:p w14:paraId="5460E694" w14:textId="77777777" w:rsidR="00A216BE" w:rsidRDefault="00A216BE" w:rsidP="00A216BE">
            <w:pPr>
              <w:pStyle w:val="a7"/>
              <w:jc w:val="both"/>
              <w:rPr>
                <w:rFonts w:ascii="Times New Roman" w:hAnsi="Times New Roman" w:cs="Times New Roman"/>
                <w:sz w:val="20"/>
                <w:szCs w:val="20"/>
                <w:lang w:val="ru-RU"/>
              </w:rPr>
            </w:pPr>
            <w:r w:rsidRPr="00705C65">
              <w:rPr>
                <w:rFonts w:ascii="Times New Roman" w:hAnsi="Times New Roman" w:cs="Times New Roman"/>
                <w:sz w:val="20"/>
                <w:szCs w:val="20"/>
                <w:lang w:val="ru-RU"/>
              </w:rPr>
              <w:t xml:space="preserve">5) Для первого руководителя </w:t>
            </w:r>
            <w:r>
              <w:rPr>
                <w:rFonts w:ascii="Times New Roman" w:hAnsi="Times New Roman" w:cs="Times New Roman"/>
                <w:sz w:val="20"/>
                <w:szCs w:val="20"/>
                <w:lang w:val="ru-RU"/>
              </w:rPr>
              <w:t>Пользователя</w:t>
            </w:r>
            <w:r w:rsidRPr="00705C65">
              <w:rPr>
                <w:rFonts w:ascii="Times New Roman" w:hAnsi="Times New Roman" w:cs="Times New Roman"/>
                <w:sz w:val="20"/>
                <w:szCs w:val="20"/>
                <w:lang w:val="ru-RU"/>
              </w:rPr>
              <w:t xml:space="preserve"> или лица, исполняющего его обязанности, </w:t>
            </w:r>
            <w:r>
              <w:rPr>
                <w:rFonts w:ascii="Times New Roman" w:hAnsi="Times New Roman" w:cs="Times New Roman"/>
                <w:sz w:val="20"/>
                <w:szCs w:val="20"/>
                <w:lang w:val="ru-RU"/>
              </w:rPr>
              <w:t>вместо</w:t>
            </w:r>
            <w:r w:rsidRPr="00705C65">
              <w:rPr>
                <w:rFonts w:ascii="Times New Roman" w:hAnsi="Times New Roman" w:cs="Times New Roman"/>
                <w:sz w:val="20"/>
                <w:szCs w:val="20"/>
                <w:lang w:val="ru-RU"/>
              </w:rPr>
              <w:t xml:space="preserve"> доверенности представляется справка с места работы, либо заверенная печатью юридического лица (при ее наличии) копия приказа (решения, протокола) о назначении на должность первого руководителя или лица, исполняющего его обязанности.</w:t>
            </w:r>
          </w:p>
          <w:p w14:paraId="247AAEEF" w14:textId="77777777" w:rsidR="00A216BE" w:rsidRPr="00B43623"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3.2. </w:t>
            </w:r>
            <w:r w:rsidRPr="00B43623">
              <w:rPr>
                <w:rFonts w:ascii="Times New Roman" w:hAnsi="Times New Roman" w:cs="Times New Roman"/>
                <w:sz w:val="20"/>
                <w:szCs w:val="20"/>
                <w:lang w:val="ru-RU"/>
              </w:rPr>
              <w:t xml:space="preserve">При приеме пакета документов </w:t>
            </w:r>
            <w:r>
              <w:rPr>
                <w:rFonts w:ascii="Times New Roman" w:hAnsi="Times New Roman" w:cs="Times New Roman"/>
                <w:sz w:val="20"/>
                <w:szCs w:val="20"/>
                <w:lang w:val="ru-RU"/>
              </w:rPr>
              <w:t>ответственный работник Удостоверяющего центра</w:t>
            </w:r>
            <w:r w:rsidRPr="00B43623">
              <w:rPr>
                <w:rFonts w:ascii="Times New Roman" w:hAnsi="Times New Roman" w:cs="Times New Roman"/>
                <w:sz w:val="20"/>
                <w:szCs w:val="20"/>
                <w:lang w:val="ru-RU"/>
              </w:rPr>
              <w:t xml:space="preserve"> проводит сверку (идентификацию) личности заявителя с документом, удостоверяющим его личность. </w:t>
            </w:r>
            <w:r w:rsidRPr="004D347E">
              <w:rPr>
                <w:rFonts w:ascii="Times New Roman" w:hAnsi="Times New Roman" w:cs="Times New Roman"/>
                <w:sz w:val="20"/>
                <w:szCs w:val="20"/>
                <w:lang w:val="ru-RU"/>
              </w:rPr>
              <w:t>При необходимости удостоверяющий центр проводит биометрическую идентификацию личности заявителя.</w:t>
            </w:r>
          </w:p>
          <w:p w14:paraId="1195C145" w14:textId="745CD9B0"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3.3. Удостоверяющий </w:t>
            </w:r>
            <w:r w:rsidRPr="008A1FBD">
              <w:rPr>
                <w:rFonts w:ascii="Times New Roman" w:hAnsi="Times New Roman" w:cs="Times New Roman"/>
                <w:sz w:val="20"/>
                <w:szCs w:val="20"/>
                <w:lang w:val="ru-RU"/>
              </w:rPr>
              <w:t xml:space="preserve">центр при отсутствии оснований, указанных в п.4.1.1 Договора, в течение </w:t>
            </w:r>
            <w:r>
              <w:rPr>
                <w:rFonts w:ascii="Times New Roman" w:hAnsi="Times New Roman" w:cs="Times New Roman"/>
                <w:sz w:val="20"/>
                <w:szCs w:val="20"/>
                <w:lang w:val="ru-RU"/>
              </w:rPr>
              <w:t>5 (</w:t>
            </w:r>
            <w:r w:rsidRPr="008A1FBD">
              <w:rPr>
                <w:rFonts w:ascii="Times New Roman" w:hAnsi="Times New Roman" w:cs="Times New Roman"/>
                <w:sz w:val="20"/>
                <w:szCs w:val="20"/>
                <w:lang w:val="ru-RU"/>
              </w:rPr>
              <w:t>пяти</w:t>
            </w:r>
            <w:r>
              <w:rPr>
                <w:rFonts w:ascii="Times New Roman" w:hAnsi="Times New Roman" w:cs="Times New Roman"/>
                <w:sz w:val="20"/>
                <w:szCs w:val="20"/>
                <w:lang w:val="ru-RU"/>
              </w:rPr>
              <w:t>)</w:t>
            </w:r>
            <w:r w:rsidRPr="008A1FBD">
              <w:rPr>
                <w:rFonts w:ascii="Times New Roman" w:hAnsi="Times New Roman" w:cs="Times New Roman"/>
                <w:sz w:val="20"/>
                <w:szCs w:val="20"/>
                <w:lang w:val="ru-RU"/>
              </w:rPr>
              <w:t xml:space="preserve"> рабочих дней после поступления документов, указанных в пункте 3.1 Договора и получения оплаты за Услуги, выдает Пользователю один из вариантов:</w:t>
            </w:r>
          </w:p>
          <w:p w14:paraId="3924419E"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1) </w:t>
            </w:r>
            <w:r w:rsidRPr="00DD61E9">
              <w:rPr>
                <w:rFonts w:ascii="Times New Roman" w:hAnsi="Times New Roman" w:cs="Times New Roman"/>
                <w:sz w:val="20"/>
                <w:szCs w:val="20"/>
                <w:lang w:val="ru-RU"/>
              </w:rPr>
              <w:t>ПИН-конверт, содержащий идентификатор (</w:t>
            </w:r>
            <w:r>
              <w:rPr>
                <w:rFonts w:ascii="Times New Roman" w:hAnsi="Times New Roman" w:cs="Times New Roman"/>
                <w:sz w:val="20"/>
                <w:szCs w:val="20"/>
              </w:rPr>
              <w:t>ID</w:t>
            </w:r>
            <w:r w:rsidRPr="00DD61E9">
              <w:rPr>
                <w:rFonts w:ascii="Times New Roman" w:hAnsi="Times New Roman" w:cs="Times New Roman"/>
                <w:sz w:val="20"/>
                <w:szCs w:val="20"/>
                <w:lang w:val="ru-RU"/>
              </w:rPr>
              <w:t>) и ПИН-код Пользователя,</w:t>
            </w:r>
          </w:p>
          <w:p w14:paraId="3EF6242A" w14:textId="77777777" w:rsidR="00A216BE" w:rsidRDefault="00A216BE" w:rsidP="00A216BE">
            <w:pPr>
              <w:pStyle w:val="a7"/>
              <w:jc w:val="both"/>
              <w:rPr>
                <w:rFonts w:ascii="Times New Roman" w:hAnsi="Times New Roman" w:cs="Times New Roman"/>
                <w:sz w:val="20"/>
                <w:szCs w:val="20"/>
                <w:lang w:val="ru-RU"/>
              </w:rPr>
            </w:pPr>
            <w:r w:rsidRPr="00DD61E9">
              <w:rPr>
                <w:rFonts w:ascii="Times New Roman" w:hAnsi="Times New Roman" w:cs="Times New Roman"/>
                <w:sz w:val="20"/>
                <w:szCs w:val="20"/>
                <w:lang w:val="ru-RU"/>
              </w:rPr>
              <w:t xml:space="preserve">либо </w:t>
            </w:r>
          </w:p>
          <w:p w14:paraId="03D629F7" w14:textId="77777777" w:rsidR="00A216BE" w:rsidRPr="00DD61E9"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2) </w:t>
            </w:r>
            <w:r w:rsidRPr="00DD61E9">
              <w:rPr>
                <w:rFonts w:ascii="Times New Roman" w:hAnsi="Times New Roman" w:cs="Times New Roman"/>
                <w:sz w:val="20"/>
                <w:szCs w:val="20"/>
                <w:lang w:val="ru-RU"/>
              </w:rPr>
              <w:t>набор следующих документов:</w:t>
            </w:r>
          </w:p>
          <w:p w14:paraId="4A149FE1" w14:textId="77777777" w:rsidR="00A216BE" w:rsidRPr="00DD61E9"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р</w:t>
            </w:r>
            <w:r w:rsidRPr="00DD61E9">
              <w:rPr>
                <w:rFonts w:ascii="Times New Roman" w:hAnsi="Times New Roman" w:cs="Times New Roman"/>
                <w:sz w:val="20"/>
                <w:szCs w:val="20"/>
                <w:lang w:val="ru-RU"/>
              </w:rPr>
              <w:t>егистрационные свидетельства в форме электронного документа;</w:t>
            </w:r>
          </w:p>
          <w:p w14:paraId="14464897" w14:textId="77777777" w:rsidR="00A216BE" w:rsidRPr="00DD61E9"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р</w:t>
            </w:r>
            <w:r w:rsidRPr="00DD61E9">
              <w:rPr>
                <w:rFonts w:ascii="Times New Roman" w:hAnsi="Times New Roman" w:cs="Times New Roman"/>
                <w:sz w:val="20"/>
                <w:szCs w:val="20"/>
                <w:lang w:val="ru-RU"/>
              </w:rPr>
              <w:t xml:space="preserve">егистрационное свидетельство открытого ключа </w:t>
            </w:r>
            <w:r>
              <w:rPr>
                <w:rFonts w:ascii="Times New Roman" w:hAnsi="Times New Roman" w:cs="Times New Roman"/>
                <w:sz w:val="20"/>
                <w:szCs w:val="20"/>
                <w:lang w:val="ru-RU"/>
              </w:rPr>
              <w:t>ЭЦП</w:t>
            </w:r>
            <w:r w:rsidRPr="00DD61E9">
              <w:rPr>
                <w:rFonts w:ascii="Times New Roman" w:hAnsi="Times New Roman" w:cs="Times New Roman"/>
                <w:sz w:val="20"/>
                <w:szCs w:val="20"/>
                <w:lang w:val="ru-RU"/>
              </w:rPr>
              <w:t xml:space="preserve"> </w:t>
            </w:r>
            <w:r>
              <w:rPr>
                <w:rFonts w:ascii="Times New Roman" w:hAnsi="Times New Roman" w:cs="Times New Roman"/>
                <w:sz w:val="20"/>
                <w:szCs w:val="20"/>
                <w:lang w:val="ru-RU"/>
              </w:rPr>
              <w:t>У</w:t>
            </w:r>
            <w:r w:rsidRPr="00DD61E9">
              <w:rPr>
                <w:rFonts w:ascii="Times New Roman" w:hAnsi="Times New Roman" w:cs="Times New Roman"/>
                <w:sz w:val="20"/>
                <w:szCs w:val="20"/>
                <w:lang w:val="ru-RU"/>
              </w:rPr>
              <w:t>достоверяющего центра в форме электронного документа;</w:t>
            </w:r>
          </w:p>
          <w:p w14:paraId="675B9821" w14:textId="51416535"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к</w:t>
            </w:r>
            <w:r w:rsidRPr="00DD61E9">
              <w:rPr>
                <w:rFonts w:ascii="Times New Roman" w:hAnsi="Times New Roman" w:cs="Times New Roman"/>
                <w:sz w:val="20"/>
                <w:szCs w:val="20"/>
                <w:lang w:val="ru-RU"/>
              </w:rPr>
              <w:t>риптографические ключи первичной инициализации</w:t>
            </w:r>
            <w:r w:rsidRPr="00A216BE">
              <w:rPr>
                <w:rFonts w:ascii="Times New Roman" w:hAnsi="Times New Roman" w:cs="Times New Roman"/>
                <w:sz w:val="20"/>
                <w:szCs w:val="20"/>
                <w:lang w:val="ru-RU"/>
              </w:rPr>
              <w:t xml:space="preserve"> </w:t>
            </w:r>
            <w:r>
              <w:rPr>
                <w:rFonts w:ascii="Times New Roman" w:hAnsi="Times New Roman" w:cs="Times New Roman"/>
                <w:sz w:val="20"/>
                <w:szCs w:val="20"/>
                <w:lang w:val="ru-RU"/>
              </w:rPr>
              <w:t>(в случае личной явки)</w:t>
            </w:r>
            <w:r w:rsidRPr="00DD61E9">
              <w:rPr>
                <w:rFonts w:ascii="Times New Roman" w:hAnsi="Times New Roman" w:cs="Times New Roman"/>
                <w:sz w:val="20"/>
                <w:szCs w:val="20"/>
                <w:lang w:val="ru-RU"/>
              </w:rPr>
              <w:t>.</w:t>
            </w:r>
          </w:p>
          <w:p w14:paraId="3FE80A92"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3) доступ к сайту Удостоверяющего центра для прохождения биометрии и самостоятельную регистрацию с дальнейшим выпуском ключей.</w:t>
            </w:r>
          </w:p>
          <w:p w14:paraId="43EA620C" w14:textId="77777777" w:rsidR="00A216BE" w:rsidRPr="00DD61E9"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3.4. </w:t>
            </w:r>
            <w:r w:rsidRPr="00DD61E9">
              <w:rPr>
                <w:rFonts w:ascii="Times New Roman" w:hAnsi="Times New Roman" w:cs="Times New Roman"/>
                <w:sz w:val="20"/>
                <w:szCs w:val="20"/>
                <w:lang w:val="ru-RU"/>
              </w:rPr>
              <w:t xml:space="preserve">Получив ПИН-конверт, для дальнейшей работы Пользователь производит генерацию </w:t>
            </w:r>
            <w:r>
              <w:rPr>
                <w:rFonts w:ascii="Times New Roman" w:hAnsi="Times New Roman" w:cs="Times New Roman"/>
                <w:sz w:val="20"/>
                <w:szCs w:val="20"/>
                <w:lang w:val="ru-RU"/>
              </w:rPr>
              <w:t>К</w:t>
            </w:r>
            <w:r w:rsidRPr="00DD61E9">
              <w:rPr>
                <w:rFonts w:ascii="Times New Roman" w:hAnsi="Times New Roman" w:cs="Times New Roman"/>
                <w:sz w:val="20"/>
                <w:szCs w:val="20"/>
                <w:lang w:val="ru-RU"/>
              </w:rPr>
              <w:t xml:space="preserve">лючей и в </w:t>
            </w:r>
            <w:r w:rsidRPr="008A1FBD">
              <w:rPr>
                <w:rFonts w:ascii="Times New Roman" w:hAnsi="Times New Roman" w:cs="Times New Roman"/>
                <w:sz w:val="20"/>
                <w:szCs w:val="20"/>
                <w:lang w:val="ru-RU"/>
              </w:rPr>
              <w:t>форме электронного документа отправляет в Удостоверяющий центр запрос на выпуск регистрационного свидете</w:t>
            </w:r>
            <w:r w:rsidRPr="00DD61E9">
              <w:rPr>
                <w:rFonts w:ascii="Times New Roman" w:hAnsi="Times New Roman" w:cs="Times New Roman"/>
                <w:sz w:val="20"/>
                <w:szCs w:val="20"/>
                <w:lang w:val="ru-RU"/>
              </w:rPr>
              <w:t xml:space="preserve">льства в соответствии с областями применения, указанными в </w:t>
            </w:r>
            <w:r>
              <w:rPr>
                <w:rFonts w:ascii="Times New Roman" w:hAnsi="Times New Roman" w:cs="Times New Roman"/>
                <w:sz w:val="20"/>
                <w:szCs w:val="20"/>
                <w:lang w:val="ru-RU"/>
              </w:rPr>
              <w:t>З</w:t>
            </w:r>
            <w:r w:rsidRPr="00DD61E9">
              <w:rPr>
                <w:rFonts w:ascii="Times New Roman" w:hAnsi="Times New Roman" w:cs="Times New Roman"/>
                <w:sz w:val="20"/>
                <w:szCs w:val="20"/>
                <w:lang w:val="ru-RU"/>
              </w:rPr>
              <w:t xml:space="preserve">аявлении, а также на изготовление </w:t>
            </w:r>
            <w:r>
              <w:rPr>
                <w:rFonts w:ascii="Times New Roman" w:hAnsi="Times New Roman" w:cs="Times New Roman"/>
                <w:sz w:val="20"/>
                <w:szCs w:val="20"/>
                <w:lang w:val="ru-RU"/>
              </w:rPr>
              <w:t>К</w:t>
            </w:r>
            <w:r w:rsidRPr="00DD61E9">
              <w:rPr>
                <w:rFonts w:ascii="Times New Roman" w:hAnsi="Times New Roman" w:cs="Times New Roman"/>
                <w:sz w:val="20"/>
                <w:szCs w:val="20"/>
                <w:lang w:val="ru-RU"/>
              </w:rPr>
              <w:t>лючей и регистрационного свидетельства и/или регистрацию регистрационного свидетельства.</w:t>
            </w:r>
          </w:p>
          <w:p w14:paraId="11C04C7D" w14:textId="77777777" w:rsidR="00A216BE" w:rsidRPr="008A1FBD"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3.5. </w:t>
            </w:r>
            <w:r w:rsidRPr="00DD61E9">
              <w:rPr>
                <w:rFonts w:ascii="Times New Roman" w:hAnsi="Times New Roman" w:cs="Times New Roman"/>
                <w:sz w:val="20"/>
                <w:szCs w:val="20"/>
                <w:lang w:val="ru-RU"/>
              </w:rPr>
              <w:t xml:space="preserve">Получив </w:t>
            </w:r>
            <w:r>
              <w:rPr>
                <w:rFonts w:ascii="Times New Roman" w:hAnsi="Times New Roman" w:cs="Times New Roman"/>
                <w:sz w:val="20"/>
                <w:szCs w:val="20"/>
                <w:lang w:val="ru-RU"/>
              </w:rPr>
              <w:t>К</w:t>
            </w:r>
            <w:r w:rsidRPr="00DD61E9">
              <w:rPr>
                <w:rFonts w:ascii="Times New Roman" w:hAnsi="Times New Roman" w:cs="Times New Roman"/>
                <w:sz w:val="20"/>
                <w:szCs w:val="20"/>
                <w:lang w:val="ru-RU"/>
              </w:rPr>
              <w:t xml:space="preserve">лючи и регистрационные свидетельства первичной инициализации, для дальнейшей работы Пользователь, производит генерацию новых ключей и в форме электронного документа отправляет в Удостоверяющий центр запрос на выпуск </w:t>
            </w:r>
            <w:r w:rsidRPr="008A1FBD">
              <w:rPr>
                <w:rFonts w:ascii="Times New Roman" w:hAnsi="Times New Roman" w:cs="Times New Roman"/>
                <w:sz w:val="20"/>
                <w:szCs w:val="20"/>
                <w:lang w:val="ru-RU"/>
              </w:rPr>
              <w:t>регистрационного свидетельства в соответствии с областями применения, указанными в Заявлении.</w:t>
            </w:r>
          </w:p>
          <w:p w14:paraId="194320FE" w14:textId="77777777" w:rsidR="00A216BE" w:rsidRPr="0015191A" w:rsidRDefault="00A216BE" w:rsidP="00A216BE">
            <w:pPr>
              <w:pStyle w:val="a7"/>
              <w:jc w:val="both"/>
              <w:rPr>
                <w:rFonts w:ascii="Times New Roman" w:hAnsi="Times New Roman" w:cs="Times New Roman"/>
                <w:sz w:val="20"/>
                <w:szCs w:val="20"/>
                <w:lang w:val="ru-RU"/>
              </w:rPr>
            </w:pPr>
            <w:r w:rsidRPr="008A1FBD">
              <w:rPr>
                <w:rFonts w:ascii="Times New Roman" w:hAnsi="Times New Roman" w:cs="Times New Roman"/>
                <w:sz w:val="20"/>
                <w:szCs w:val="20"/>
                <w:lang w:val="ru-RU"/>
              </w:rPr>
              <w:t>3.</w:t>
            </w:r>
            <w:r>
              <w:rPr>
                <w:rFonts w:ascii="Times New Roman" w:hAnsi="Times New Roman" w:cs="Times New Roman"/>
                <w:sz w:val="20"/>
                <w:szCs w:val="20"/>
                <w:lang w:val="ru-RU"/>
              </w:rPr>
              <w:t>6</w:t>
            </w:r>
            <w:r w:rsidRPr="008A1FBD">
              <w:rPr>
                <w:rFonts w:ascii="Times New Roman" w:hAnsi="Times New Roman" w:cs="Times New Roman"/>
                <w:sz w:val="20"/>
                <w:szCs w:val="20"/>
                <w:lang w:val="ru-RU"/>
              </w:rPr>
              <w:t>. Для дистанционного получения ключей пользователь производит</w:t>
            </w:r>
            <w:r>
              <w:rPr>
                <w:rFonts w:ascii="Times New Roman" w:hAnsi="Times New Roman" w:cs="Times New Roman"/>
                <w:sz w:val="20"/>
                <w:szCs w:val="20"/>
                <w:lang w:val="ru-RU"/>
              </w:rPr>
              <w:t xml:space="preserve"> регистрацию на сайте Удостоверяющего центра с прохождением биометрии. После проверки всех документов пользователю, Удостоверяющий центр, подтверждает запрос на выпуск ключей и регистрационных свидетельств.</w:t>
            </w:r>
          </w:p>
          <w:p w14:paraId="3F5571FC" w14:textId="77777777" w:rsidR="00A216BE" w:rsidRPr="00DD61E9" w:rsidRDefault="00A216BE" w:rsidP="00A216BE">
            <w:pPr>
              <w:pStyle w:val="a7"/>
              <w:jc w:val="both"/>
              <w:rPr>
                <w:rFonts w:ascii="Times New Roman" w:hAnsi="Times New Roman" w:cs="Times New Roman"/>
                <w:sz w:val="20"/>
                <w:szCs w:val="20"/>
                <w:lang w:val="ru-RU"/>
              </w:rPr>
            </w:pPr>
          </w:p>
          <w:p w14:paraId="72A9B4DF" w14:textId="77777777" w:rsidR="00A216BE" w:rsidRPr="00DD61E9" w:rsidRDefault="00A216BE" w:rsidP="00A216BE">
            <w:pPr>
              <w:pStyle w:val="a7"/>
              <w:jc w:val="center"/>
              <w:rPr>
                <w:b/>
                <w:bCs/>
                <w:sz w:val="20"/>
                <w:szCs w:val="20"/>
                <w:lang w:val="ru-RU"/>
              </w:rPr>
            </w:pPr>
            <w:r>
              <w:rPr>
                <w:rFonts w:ascii="Times New Roman" w:hAnsi="Times New Roman" w:cs="Times New Roman"/>
                <w:b/>
                <w:bCs/>
                <w:sz w:val="20"/>
                <w:szCs w:val="20"/>
                <w:lang w:val="ru-RU"/>
              </w:rPr>
              <w:t>4</w:t>
            </w:r>
            <w:r w:rsidRPr="00DD61E9">
              <w:rPr>
                <w:rFonts w:ascii="Times New Roman" w:hAnsi="Times New Roman" w:cs="Times New Roman"/>
                <w:b/>
                <w:bCs/>
                <w:sz w:val="20"/>
                <w:szCs w:val="20"/>
                <w:lang w:val="ru-RU"/>
              </w:rPr>
              <w:t>. ПРАВА И ОБЯЗАННОСТИ СТОРОН</w:t>
            </w:r>
          </w:p>
          <w:p w14:paraId="738CD68E" w14:textId="77777777" w:rsidR="00A216BE" w:rsidRPr="00DD61E9" w:rsidRDefault="00A216BE" w:rsidP="00A216BE">
            <w:pPr>
              <w:pStyle w:val="a7"/>
              <w:jc w:val="both"/>
              <w:rPr>
                <w:b/>
                <w:bCs/>
                <w:sz w:val="20"/>
                <w:szCs w:val="20"/>
                <w:lang w:val="ru-RU"/>
              </w:rPr>
            </w:pPr>
            <w:r w:rsidRPr="00DD61E9">
              <w:rPr>
                <w:rFonts w:ascii="Times New Roman" w:hAnsi="Times New Roman" w:cs="Times New Roman"/>
                <w:b/>
                <w:bCs/>
                <w:sz w:val="20"/>
                <w:szCs w:val="20"/>
                <w:lang w:val="ru-RU"/>
              </w:rPr>
              <w:t xml:space="preserve">4.1 Удостоверяющий центр </w:t>
            </w:r>
            <w:r>
              <w:rPr>
                <w:rFonts w:ascii="Times New Roman" w:hAnsi="Times New Roman" w:cs="Times New Roman"/>
                <w:b/>
                <w:bCs/>
                <w:sz w:val="20"/>
                <w:szCs w:val="20"/>
                <w:lang w:val="ru-RU"/>
              </w:rPr>
              <w:t>в</w:t>
            </w:r>
            <w:r w:rsidRPr="00DD61E9">
              <w:rPr>
                <w:rFonts w:ascii="Times New Roman" w:hAnsi="Times New Roman" w:cs="Times New Roman"/>
                <w:b/>
                <w:bCs/>
                <w:sz w:val="20"/>
                <w:szCs w:val="20"/>
                <w:lang w:val="ru-RU"/>
              </w:rPr>
              <w:t>прав</w:t>
            </w:r>
            <w:r>
              <w:rPr>
                <w:rFonts w:ascii="Times New Roman" w:hAnsi="Times New Roman" w:cs="Times New Roman"/>
                <w:b/>
                <w:bCs/>
                <w:sz w:val="20"/>
                <w:szCs w:val="20"/>
                <w:lang w:val="ru-RU"/>
              </w:rPr>
              <w:t>е</w:t>
            </w:r>
            <w:r w:rsidRPr="00DD61E9">
              <w:rPr>
                <w:rFonts w:ascii="Times New Roman" w:hAnsi="Times New Roman" w:cs="Times New Roman"/>
                <w:b/>
                <w:bCs/>
                <w:sz w:val="20"/>
                <w:szCs w:val="20"/>
                <w:lang w:val="ru-RU"/>
              </w:rPr>
              <w:t>:</w:t>
            </w:r>
          </w:p>
          <w:p w14:paraId="7D0FF60D"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4.1.1. </w:t>
            </w:r>
            <w:r w:rsidRPr="00DD61E9">
              <w:rPr>
                <w:rFonts w:ascii="Times New Roman" w:hAnsi="Times New Roman" w:cs="Times New Roman"/>
                <w:sz w:val="20"/>
                <w:szCs w:val="20"/>
                <w:lang w:val="ru-RU"/>
              </w:rPr>
              <w:t xml:space="preserve">Отказать Пользователю в </w:t>
            </w:r>
            <w:r>
              <w:rPr>
                <w:rFonts w:ascii="Times New Roman" w:hAnsi="Times New Roman" w:cs="Times New Roman"/>
                <w:sz w:val="20"/>
                <w:szCs w:val="20"/>
                <w:lang w:val="ru-RU"/>
              </w:rPr>
              <w:t xml:space="preserve">оказании </w:t>
            </w:r>
            <w:r w:rsidRPr="008A1FBD">
              <w:rPr>
                <w:rFonts w:ascii="Times New Roman" w:hAnsi="Times New Roman" w:cs="Times New Roman"/>
                <w:sz w:val="20"/>
                <w:szCs w:val="20"/>
                <w:lang w:val="ru-RU"/>
              </w:rPr>
              <w:t>Услуг</w:t>
            </w:r>
            <w:r w:rsidRPr="00DD61E9">
              <w:rPr>
                <w:rFonts w:ascii="Times New Roman" w:hAnsi="Times New Roman" w:cs="Times New Roman"/>
                <w:sz w:val="20"/>
                <w:szCs w:val="20"/>
                <w:lang w:val="ru-RU"/>
              </w:rPr>
              <w:t xml:space="preserve"> в следующих случаях:</w:t>
            </w:r>
          </w:p>
          <w:p w14:paraId="685F4349"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1) неполноты представленных документов;</w:t>
            </w:r>
          </w:p>
          <w:p w14:paraId="29A53D62"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2) представления недостоверных сведений;</w:t>
            </w:r>
          </w:p>
          <w:p w14:paraId="4330A7BA"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3) в</w:t>
            </w:r>
            <w:r>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соответствии со вступившим в законную силу решением суда;</w:t>
            </w:r>
          </w:p>
          <w:p w14:paraId="3C9F5D37" w14:textId="77777777" w:rsidR="00A216BE" w:rsidRPr="00DD61E9" w:rsidRDefault="00A216BE" w:rsidP="00A216BE">
            <w:pPr>
              <w:pStyle w:val="a7"/>
              <w:jc w:val="both"/>
              <w:rPr>
                <w:sz w:val="20"/>
                <w:szCs w:val="20"/>
                <w:lang w:val="ru-RU"/>
              </w:rPr>
            </w:pPr>
            <w:r w:rsidRPr="008A1FBD">
              <w:rPr>
                <w:rFonts w:ascii="Times New Roman" w:hAnsi="Times New Roman" w:cs="Times New Roman"/>
                <w:sz w:val="20"/>
                <w:szCs w:val="20"/>
                <w:lang w:val="ru-RU"/>
              </w:rPr>
              <w:t>4) отсутствие оплаты за услуги Удостоверяющего центра;</w:t>
            </w:r>
          </w:p>
          <w:p w14:paraId="48C7EE3B" w14:textId="77777777" w:rsidR="00A216BE" w:rsidRDefault="00A216BE" w:rsidP="00A216BE">
            <w:pPr>
              <w:pStyle w:val="a7"/>
              <w:jc w:val="both"/>
              <w:rPr>
                <w:rFonts w:ascii="Times New Roman" w:hAnsi="Times New Roman" w:cs="Times New Roman"/>
                <w:sz w:val="20"/>
                <w:szCs w:val="20"/>
                <w:lang w:val="ru-RU"/>
              </w:rPr>
            </w:pPr>
            <w:r w:rsidRPr="00DD61E9">
              <w:rPr>
                <w:rFonts w:ascii="Times New Roman" w:hAnsi="Times New Roman" w:cs="Times New Roman"/>
                <w:sz w:val="20"/>
                <w:szCs w:val="20"/>
                <w:lang w:val="ru-RU"/>
              </w:rPr>
              <w:t>5) наличия задолженности у Пользователя перед Удостоверяющим центром</w:t>
            </w:r>
            <w:r>
              <w:rPr>
                <w:rFonts w:ascii="Times New Roman" w:hAnsi="Times New Roman" w:cs="Times New Roman"/>
                <w:sz w:val="20"/>
                <w:szCs w:val="20"/>
                <w:lang w:val="ru-RU"/>
              </w:rPr>
              <w:t>, в том числе по другим заключенным с Пользователем договорам</w:t>
            </w:r>
            <w:r w:rsidRPr="00DD61E9">
              <w:rPr>
                <w:rFonts w:ascii="Times New Roman" w:hAnsi="Times New Roman" w:cs="Times New Roman"/>
                <w:sz w:val="20"/>
                <w:szCs w:val="20"/>
                <w:lang w:val="ru-RU"/>
              </w:rPr>
              <w:t>;</w:t>
            </w:r>
          </w:p>
          <w:p w14:paraId="390B32D0"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lastRenderedPageBreak/>
              <w:t xml:space="preserve">6) </w:t>
            </w:r>
            <w:r w:rsidRPr="00DD61E9">
              <w:rPr>
                <w:rFonts w:ascii="Times New Roman" w:hAnsi="Times New Roman" w:cs="Times New Roman"/>
                <w:sz w:val="20"/>
                <w:szCs w:val="20"/>
                <w:lang w:val="ru-RU"/>
              </w:rPr>
              <w:t>в иных случаях, предусмотренных законодательством Республики Казахстан.</w:t>
            </w:r>
          </w:p>
          <w:p w14:paraId="7DA9262F"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4.1.2. </w:t>
            </w:r>
            <w:r w:rsidRPr="00DD61E9">
              <w:rPr>
                <w:rFonts w:ascii="Times New Roman" w:hAnsi="Times New Roman" w:cs="Times New Roman"/>
                <w:sz w:val="20"/>
                <w:szCs w:val="20"/>
                <w:lang w:val="ru-RU"/>
              </w:rPr>
              <w:t xml:space="preserve">Отозвать регистрационное свидетельство, выданное им Пользователю, в следующих случаях: </w:t>
            </w:r>
          </w:p>
          <w:p w14:paraId="5D2AC3FF"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1) п</w:t>
            </w:r>
            <w:r w:rsidRPr="00DD61E9">
              <w:rPr>
                <w:rFonts w:ascii="Times New Roman" w:hAnsi="Times New Roman" w:cs="Times New Roman"/>
                <w:sz w:val="20"/>
                <w:szCs w:val="20"/>
                <w:lang w:val="ru-RU"/>
              </w:rPr>
              <w:t>о требованию Пользователя либо его уполномоченного представителя;</w:t>
            </w:r>
          </w:p>
          <w:p w14:paraId="4CADEF45"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2) п</w:t>
            </w:r>
            <w:r w:rsidRPr="00DD61E9">
              <w:rPr>
                <w:rFonts w:ascii="Times New Roman" w:hAnsi="Times New Roman" w:cs="Times New Roman"/>
                <w:sz w:val="20"/>
                <w:szCs w:val="20"/>
                <w:lang w:val="ru-RU"/>
              </w:rPr>
              <w:t xml:space="preserve">ри установлении факта представления недостоверных сведений либо неполного пакета документов </w:t>
            </w:r>
            <w:r w:rsidRPr="00D83336">
              <w:rPr>
                <w:rFonts w:ascii="Times New Roman" w:hAnsi="Times New Roman" w:cs="Times New Roman"/>
                <w:sz w:val="20"/>
                <w:szCs w:val="20"/>
                <w:lang w:val="ru-RU"/>
              </w:rPr>
              <w:t xml:space="preserve">при </w:t>
            </w:r>
            <w:r>
              <w:rPr>
                <w:rFonts w:ascii="Times New Roman" w:hAnsi="Times New Roman" w:cs="Times New Roman"/>
                <w:sz w:val="20"/>
                <w:szCs w:val="20"/>
                <w:lang w:val="ru-RU"/>
              </w:rPr>
              <w:t>подаче Заявления</w:t>
            </w:r>
            <w:r w:rsidRPr="00DD61E9">
              <w:rPr>
                <w:rFonts w:ascii="Times New Roman" w:hAnsi="Times New Roman" w:cs="Times New Roman"/>
                <w:sz w:val="20"/>
                <w:szCs w:val="20"/>
                <w:lang w:val="ru-RU"/>
              </w:rPr>
              <w:t>;</w:t>
            </w:r>
          </w:p>
          <w:p w14:paraId="47C0F78B"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3) с</w:t>
            </w:r>
            <w:r w:rsidRPr="00DD61E9">
              <w:rPr>
                <w:rFonts w:ascii="Times New Roman" w:hAnsi="Times New Roman" w:cs="Times New Roman"/>
                <w:sz w:val="20"/>
                <w:szCs w:val="20"/>
                <w:lang w:val="ru-RU"/>
              </w:rPr>
              <w:t>мерти уполномоченного представителя Пользователя;</w:t>
            </w:r>
          </w:p>
          <w:p w14:paraId="50E5624B"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4) изменения фамилии, имени или отчества (если оно указано в документе, удостоверяющем личность) уполномоченного представителя Пользователя;</w:t>
            </w:r>
          </w:p>
          <w:p w14:paraId="0AF8A613"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5) смены наименования, реорганизации, ликвидации Пользователя, смены руководителя Пользователя;</w:t>
            </w:r>
          </w:p>
          <w:p w14:paraId="0007DDAE"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6) п</w:t>
            </w:r>
            <w:r w:rsidRPr="00DD61E9">
              <w:rPr>
                <w:rFonts w:ascii="Times New Roman" w:hAnsi="Times New Roman" w:cs="Times New Roman"/>
                <w:sz w:val="20"/>
                <w:szCs w:val="20"/>
                <w:lang w:val="ru-RU"/>
              </w:rPr>
              <w:t xml:space="preserve">рекращения действия договора </w:t>
            </w:r>
            <w:r>
              <w:rPr>
                <w:rFonts w:ascii="Times New Roman" w:hAnsi="Times New Roman" w:cs="Times New Roman"/>
                <w:sz w:val="20"/>
                <w:szCs w:val="20"/>
                <w:lang w:val="ru-RU"/>
              </w:rPr>
              <w:t xml:space="preserve">между </w:t>
            </w:r>
            <w:r w:rsidRPr="00DD61E9">
              <w:rPr>
                <w:rFonts w:ascii="Times New Roman" w:hAnsi="Times New Roman" w:cs="Times New Roman"/>
                <w:sz w:val="20"/>
                <w:szCs w:val="20"/>
                <w:lang w:val="ru-RU"/>
              </w:rPr>
              <w:t>Пользовател</w:t>
            </w:r>
            <w:r>
              <w:rPr>
                <w:rFonts w:ascii="Times New Roman" w:hAnsi="Times New Roman" w:cs="Times New Roman"/>
                <w:sz w:val="20"/>
                <w:szCs w:val="20"/>
                <w:lang w:val="ru-RU"/>
              </w:rPr>
              <w:t>ем и Удостоверяющим центром на оказание услуг в Системах или Д</w:t>
            </w:r>
            <w:r w:rsidRPr="00DD61E9">
              <w:rPr>
                <w:rFonts w:ascii="Times New Roman" w:hAnsi="Times New Roman" w:cs="Times New Roman"/>
                <w:sz w:val="20"/>
                <w:szCs w:val="20"/>
                <w:lang w:val="ru-RU"/>
              </w:rPr>
              <w:t>оговора</w:t>
            </w:r>
            <w:r>
              <w:rPr>
                <w:rFonts w:ascii="Times New Roman" w:hAnsi="Times New Roman" w:cs="Times New Roman"/>
                <w:sz w:val="20"/>
                <w:szCs w:val="20"/>
                <w:lang w:val="ru-RU"/>
              </w:rPr>
              <w:t>;</w:t>
            </w:r>
          </w:p>
          <w:p w14:paraId="48D00738" w14:textId="5CB51B5E"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7)</w:t>
            </w:r>
            <w:r w:rsidR="0024094C">
              <w:rPr>
                <w:rFonts w:ascii="Times New Roman" w:hAnsi="Times New Roman" w:cs="Times New Roman"/>
                <w:sz w:val="20"/>
                <w:szCs w:val="20"/>
                <w:lang w:val="ru-RU"/>
              </w:rPr>
              <w:t xml:space="preserve"> </w:t>
            </w:r>
            <w:r>
              <w:rPr>
                <w:rFonts w:ascii="Times New Roman" w:hAnsi="Times New Roman" w:cs="Times New Roman"/>
                <w:sz w:val="20"/>
                <w:szCs w:val="20"/>
                <w:lang w:val="ru-RU"/>
              </w:rPr>
              <w:t>прекращения деятельности Пользователя;</w:t>
            </w:r>
          </w:p>
          <w:p w14:paraId="6FB1D339"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8) п</w:t>
            </w:r>
            <w:r w:rsidRPr="00DD61E9">
              <w:rPr>
                <w:rFonts w:ascii="Times New Roman" w:hAnsi="Times New Roman" w:cs="Times New Roman"/>
                <w:sz w:val="20"/>
                <w:szCs w:val="20"/>
                <w:lang w:val="ru-RU"/>
              </w:rPr>
              <w:t>о вступившему в законную силу решению суда.</w:t>
            </w:r>
          </w:p>
          <w:p w14:paraId="14011E0E" w14:textId="77777777" w:rsidR="00A216BE" w:rsidRPr="004372F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При </w:t>
            </w:r>
            <w:r w:rsidRPr="004372FE">
              <w:rPr>
                <w:rFonts w:ascii="Times New Roman" w:hAnsi="Times New Roman" w:cs="Times New Roman"/>
                <w:sz w:val="20"/>
                <w:szCs w:val="20"/>
                <w:lang w:val="ru-RU"/>
              </w:rPr>
              <w:t>от</w:t>
            </w:r>
            <w:r>
              <w:rPr>
                <w:rFonts w:ascii="Times New Roman" w:hAnsi="Times New Roman" w:cs="Times New Roman"/>
                <w:sz w:val="20"/>
                <w:szCs w:val="20"/>
                <w:lang w:val="ru-RU"/>
              </w:rPr>
              <w:t>зыве</w:t>
            </w:r>
            <w:r w:rsidRPr="004372FE">
              <w:rPr>
                <w:rFonts w:ascii="Times New Roman" w:hAnsi="Times New Roman" w:cs="Times New Roman"/>
                <w:sz w:val="20"/>
                <w:szCs w:val="20"/>
                <w:lang w:val="ru-RU"/>
              </w:rPr>
              <w:t xml:space="preserve"> регистрационно</w:t>
            </w:r>
            <w:r>
              <w:rPr>
                <w:rFonts w:ascii="Times New Roman" w:hAnsi="Times New Roman" w:cs="Times New Roman"/>
                <w:sz w:val="20"/>
                <w:szCs w:val="20"/>
                <w:lang w:val="ru-RU"/>
              </w:rPr>
              <w:t xml:space="preserve">го </w:t>
            </w:r>
            <w:r w:rsidRPr="004372FE">
              <w:rPr>
                <w:rFonts w:ascii="Times New Roman" w:hAnsi="Times New Roman" w:cs="Times New Roman"/>
                <w:sz w:val="20"/>
                <w:szCs w:val="20"/>
                <w:lang w:val="ru-RU"/>
              </w:rPr>
              <w:t>свидетельств</w:t>
            </w:r>
            <w:r>
              <w:rPr>
                <w:rFonts w:ascii="Times New Roman" w:hAnsi="Times New Roman" w:cs="Times New Roman"/>
                <w:sz w:val="20"/>
                <w:szCs w:val="20"/>
                <w:lang w:val="ru-RU"/>
              </w:rPr>
              <w:t xml:space="preserve">а Удостоверяющий центр </w:t>
            </w:r>
            <w:r w:rsidRPr="004372FE">
              <w:rPr>
                <w:rFonts w:ascii="Times New Roman" w:hAnsi="Times New Roman" w:cs="Times New Roman"/>
                <w:sz w:val="20"/>
                <w:szCs w:val="20"/>
                <w:lang w:val="ru-RU"/>
              </w:rPr>
              <w:t>уведомл</w:t>
            </w:r>
            <w:r>
              <w:rPr>
                <w:rFonts w:ascii="Times New Roman" w:hAnsi="Times New Roman" w:cs="Times New Roman"/>
                <w:sz w:val="20"/>
                <w:szCs w:val="20"/>
                <w:lang w:val="ru-RU"/>
              </w:rPr>
              <w:t>яет</w:t>
            </w:r>
            <w:r w:rsidRPr="004372FE">
              <w:rPr>
                <w:rFonts w:ascii="Times New Roman" w:hAnsi="Times New Roman" w:cs="Times New Roman"/>
                <w:sz w:val="20"/>
                <w:szCs w:val="20"/>
                <w:lang w:val="ru-RU"/>
              </w:rPr>
              <w:t xml:space="preserve"> </w:t>
            </w:r>
            <w:r>
              <w:rPr>
                <w:rFonts w:ascii="Times New Roman" w:hAnsi="Times New Roman" w:cs="Times New Roman"/>
                <w:sz w:val="20"/>
                <w:szCs w:val="20"/>
                <w:lang w:val="ru-RU"/>
              </w:rPr>
              <w:t>Пользователя с</w:t>
            </w:r>
            <w:r w:rsidRPr="004372FE">
              <w:rPr>
                <w:rFonts w:ascii="Times New Roman" w:hAnsi="Times New Roman" w:cs="Times New Roman"/>
                <w:sz w:val="20"/>
                <w:szCs w:val="20"/>
                <w:lang w:val="ru-RU"/>
              </w:rPr>
              <w:t xml:space="preserve"> указанием причин</w:t>
            </w:r>
            <w:r>
              <w:rPr>
                <w:rFonts w:ascii="Times New Roman" w:hAnsi="Times New Roman" w:cs="Times New Roman"/>
                <w:sz w:val="20"/>
                <w:szCs w:val="20"/>
                <w:lang w:val="ru-RU"/>
              </w:rPr>
              <w:t xml:space="preserve"> отзыва</w:t>
            </w:r>
            <w:r w:rsidRPr="004372FE">
              <w:rPr>
                <w:rFonts w:ascii="Times New Roman" w:hAnsi="Times New Roman" w:cs="Times New Roman"/>
                <w:sz w:val="20"/>
                <w:szCs w:val="20"/>
                <w:lang w:val="ru-RU"/>
              </w:rPr>
              <w:t>;</w:t>
            </w:r>
          </w:p>
          <w:p w14:paraId="09EACBBE"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4.1.3. </w:t>
            </w:r>
            <w:r w:rsidRPr="00DD61E9">
              <w:rPr>
                <w:rFonts w:ascii="Times New Roman" w:hAnsi="Times New Roman" w:cs="Times New Roman"/>
                <w:sz w:val="20"/>
                <w:szCs w:val="20"/>
                <w:lang w:val="ru-RU"/>
              </w:rPr>
              <w:t>Отказать Пользователю в отзыве регистрационного свидетельства в случае, если истек установленный срок действия регистрационного свидетельства.</w:t>
            </w:r>
          </w:p>
          <w:p w14:paraId="0F96E489" w14:textId="77777777" w:rsidR="00A216BE" w:rsidRPr="00DD61E9"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4.1.4. </w:t>
            </w:r>
            <w:r w:rsidRPr="00DD61E9">
              <w:rPr>
                <w:rFonts w:ascii="Times New Roman" w:hAnsi="Times New Roman" w:cs="Times New Roman"/>
                <w:sz w:val="20"/>
                <w:szCs w:val="20"/>
                <w:lang w:val="ru-RU"/>
              </w:rPr>
              <w:t xml:space="preserve">Ограничить или временно заблокировать доступ для определенного </w:t>
            </w:r>
            <w:r w:rsidRPr="00DD61E9">
              <w:rPr>
                <w:rFonts w:ascii="Times New Roman" w:hAnsi="Times New Roman" w:cs="Times New Roman"/>
                <w:sz w:val="20"/>
                <w:szCs w:val="20"/>
              </w:rPr>
              <w:t>IP</w:t>
            </w:r>
            <w:r w:rsidRPr="00DD61E9">
              <w:rPr>
                <w:rFonts w:ascii="Times New Roman" w:hAnsi="Times New Roman" w:cs="Times New Roman"/>
                <w:sz w:val="20"/>
                <w:szCs w:val="20"/>
                <w:lang w:val="ru-RU"/>
              </w:rPr>
              <w:t xml:space="preserve"> адреса Пользователя к сетевым сервисам Удостоверяющего центра в случае превышении количества допустимых сервисом соединений, частоты их создания, а также в случаях обнаружения сигнатур сетевых атак.</w:t>
            </w:r>
          </w:p>
          <w:p w14:paraId="241C7C8B" w14:textId="6CE816A0" w:rsidR="00A216BE" w:rsidRPr="00DD61E9" w:rsidRDefault="00A216BE" w:rsidP="00A216BE">
            <w:pPr>
              <w:pStyle w:val="a7"/>
              <w:jc w:val="both"/>
              <w:rPr>
                <w:b/>
                <w:bCs/>
                <w:sz w:val="20"/>
                <w:szCs w:val="20"/>
                <w:lang w:val="ru-RU"/>
              </w:rPr>
            </w:pPr>
            <w:r>
              <w:rPr>
                <w:rFonts w:ascii="Times New Roman" w:hAnsi="Times New Roman" w:cs="Times New Roman"/>
                <w:b/>
                <w:bCs/>
                <w:sz w:val="20"/>
                <w:szCs w:val="20"/>
                <w:lang w:val="ru-RU"/>
              </w:rPr>
              <w:t xml:space="preserve">4.2. </w:t>
            </w:r>
            <w:r w:rsidRPr="00DD61E9">
              <w:rPr>
                <w:rFonts w:ascii="Times New Roman" w:hAnsi="Times New Roman" w:cs="Times New Roman"/>
                <w:b/>
                <w:bCs/>
                <w:sz w:val="20"/>
                <w:szCs w:val="20"/>
                <w:lang w:val="ru-RU"/>
              </w:rPr>
              <w:t xml:space="preserve">Пользователь </w:t>
            </w:r>
            <w:r>
              <w:rPr>
                <w:rFonts w:ascii="Times New Roman" w:hAnsi="Times New Roman" w:cs="Times New Roman"/>
                <w:b/>
                <w:bCs/>
                <w:sz w:val="20"/>
                <w:szCs w:val="20"/>
                <w:lang w:val="ru-RU"/>
              </w:rPr>
              <w:t>вправе</w:t>
            </w:r>
            <w:r w:rsidRPr="00DD61E9">
              <w:rPr>
                <w:rFonts w:ascii="Times New Roman" w:hAnsi="Times New Roman" w:cs="Times New Roman"/>
                <w:b/>
                <w:bCs/>
                <w:sz w:val="20"/>
                <w:szCs w:val="20"/>
                <w:lang w:val="ru-RU"/>
              </w:rPr>
              <w:t>:</w:t>
            </w:r>
          </w:p>
          <w:p w14:paraId="73E2B23D"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4.2.1 </w:t>
            </w:r>
            <w:r w:rsidRPr="00DD61E9">
              <w:rPr>
                <w:rFonts w:ascii="Times New Roman" w:hAnsi="Times New Roman" w:cs="Times New Roman"/>
                <w:sz w:val="20"/>
                <w:szCs w:val="20"/>
                <w:lang w:val="ru-RU"/>
              </w:rPr>
              <w:t>Самостоятельно формировать открытые и закрытые ключи</w:t>
            </w:r>
            <w:r>
              <w:rPr>
                <w:rFonts w:ascii="Times New Roman" w:hAnsi="Times New Roman" w:cs="Times New Roman"/>
                <w:sz w:val="20"/>
                <w:szCs w:val="20"/>
                <w:lang w:val="ru-RU"/>
              </w:rPr>
              <w:t xml:space="preserve"> с использованием ПО Тумар Конфигуратор и личный кабинет Удостоверяющего центра.</w:t>
            </w:r>
          </w:p>
          <w:p w14:paraId="5ADCD4E1"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4.2.2. </w:t>
            </w:r>
            <w:r w:rsidRPr="00DD61E9">
              <w:rPr>
                <w:rFonts w:ascii="Times New Roman" w:hAnsi="Times New Roman" w:cs="Times New Roman"/>
                <w:sz w:val="20"/>
                <w:szCs w:val="20"/>
                <w:lang w:val="ru-RU"/>
              </w:rPr>
              <w:t>Применять свои закрытые ключи, соответствующие открытым ключам в регистрационных свидетельствах в соответствии с областями использования, указанными в Заявлении о присоединении, а также на изготовление ключей и регистрационного свидетельства и/или регистрацию регистрационного свидетельства Пользователя.</w:t>
            </w:r>
          </w:p>
          <w:p w14:paraId="64DFAC5B"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4.2.3. </w:t>
            </w:r>
            <w:r w:rsidRPr="00DD61E9">
              <w:rPr>
                <w:rFonts w:ascii="Times New Roman" w:hAnsi="Times New Roman" w:cs="Times New Roman"/>
                <w:sz w:val="20"/>
                <w:szCs w:val="20"/>
                <w:lang w:val="ru-RU"/>
              </w:rPr>
              <w:t xml:space="preserve">Получить и применять регистрационные свидетельства </w:t>
            </w:r>
            <w:r>
              <w:rPr>
                <w:rFonts w:ascii="Times New Roman" w:hAnsi="Times New Roman" w:cs="Times New Roman"/>
                <w:sz w:val="20"/>
                <w:szCs w:val="20"/>
                <w:lang w:val="ru-RU"/>
              </w:rPr>
              <w:t>ЭЦП</w:t>
            </w:r>
            <w:r w:rsidRPr="00DD61E9">
              <w:rPr>
                <w:rFonts w:ascii="Times New Roman" w:hAnsi="Times New Roman" w:cs="Times New Roman"/>
                <w:sz w:val="20"/>
                <w:szCs w:val="20"/>
                <w:lang w:val="ru-RU"/>
              </w:rPr>
              <w:t xml:space="preserve"> открытого ключа Удостоверяющего центра для проверки </w:t>
            </w:r>
            <w:r>
              <w:rPr>
                <w:rFonts w:ascii="Times New Roman" w:hAnsi="Times New Roman" w:cs="Times New Roman"/>
                <w:sz w:val="20"/>
                <w:szCs w:val="20"/>
                <w:lang w:val="ru-RU"/>
              </w:rPr>
              <w:t>ЭЦП</w:t>
            </w:r>
            <w:r w:rsidRPr="00DD61E9">
              <w:rPr>
                <w:rFonts w:ascii="Times New Roman" w:hAnsi="Times New Roman" w:cs="Times New Roman"/>
                <w:sz w:val="20"/>
                <w:szCs w:val="20"/>
                <w:lang w:val="ru-RU"/>
              </w:rPr>
              <w:t xml:space="preserve"> в регистрационных свидетельствах открытого ключа, изготовленных Удостоверяющим центром.</w:t>
            </w:r>
          </w:p>
          <w:p w14:paraId="73E3F91F" w14:textId="54D487C8" w:rsidR="00A216BE" w:rsidRPr="008A1FBD" w:rsidRDefault="00A216BE" w:rsidP="00A216BE">
            <w:pPr>
              <w:pStyle w:val="a7"/>
              <w:jc w:val="both"/>
              <w:rPr>
                <w:sz w:val="20"/>
                <w:szCs w:val="20"/>
                <w:lang w:val="ru-RU"/>
              </w:rPr>
            </w:pPr>
            <w:r>
              <w:rPr>
                <w:rFonts w:ascii="Times New Roman" w:hAnsi="Times New Roman" w:cs="Times New Roman"/>
                <w:sz w:val="20"/>
                <w:szCs w:val="20"/>
                <w:lang w:val="ru-RU"/>
              </w:rPr>
              <w:t xml:space="preserve">4.2.4. </w:t>
            </w:r>
            <w:r w:rsidRPr="00DD61E9">
              <w:rPr>
                <w:rFonts w:ascii="Times New Roman" w:hAnsi="Times New Roman" w:cs="Times New Roman"/>
                <w:sz w:val="20"/>
                <w:szCs w:val="20"/>
                <w:lang w:val="ru-RU"/>
              </w:rPr>
              <w:t xml:space="preserve">Получить и применять список отозванных регистрационных свидетельств, изготовленный </w:t>
            </w:r>
            <w:r w:rsidRPr="008A1FBD">
              <w:rPr>
                <w:rFonts w:ascii="Times New Roman" w:hAnsi="Times New Roman" w:cs="Times New Roman"/>
                <w:sz w:val="20"/>
                <w:szCs w:val="20"/>
                <w:lang w:val="ru-RU"/>
              </w:rPr>
              <w:t>Удостоверяющим центром, для проверки статуса регистрационных свидетельств Пользователей.</w:t>
            </w:r>
          </w:p>
          <w:p w14:paraId="0BD900D8" w14:textId="77777777" w:rsidR="00A216BE" w:rsidRPr="008A1FBD" w:rsidRDefault="00A216BE" w:rsidP="00A216BE">
            <w:pPr>
              <w:pStyle w:val="a7"/>
              <w:jc w:val="both"/>
              <w:rPr>
                <w:sz w:val="20"/>
                <w:szCs w:val="20"/>
                <w:lang w:val="ru-RU"/>
              </w:rPr>
            </w:pPr>
            <w:r w:rsidRPr="008A1FBD">
              <w:rPr>
                <w:rFonts w:ascii="Times New Roman" w:hAnsi="Times New Roman" w:cs="Times New Roman"/>
                <w:sz w:val="20"/>
                <w:szCs w:val="20"/>
                <w:lang w:val="ru-RU"/>
              </w:rPr>
              <w:t>4.2.5. По заявлению на отзыв требовать от Удостоверяющего центра отзыва регистрационного свидетельства, выданного им Пользователю, в случаях, если Пользователь предполагает нарушение режима доступа к закрытому ключу ЭЦП, соответствующему открытому ключу, указанному в регистрационном свидетельстве.</w:t>
            </w:r>
          </w:p>
          <w:p w14:paraId="1F020536"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4.2.6. </w:t>
            </w:r>
            <w:r w:rsidRPr="00DD61E9">
              <w:rPr>
                <w:rFonts w:ascii="Times New Roman" w:hAnsi="Times New Roman" w:cs="Times New Roman"/>
                <w:sz w:val="20"/>
                <w:szCs w:val="20"/>
                <w:lang w:val="ru-RU"/>
              </w:rPr>
              <w:t>Получать у персонала Удостоверяющего центра консультации по вопросам работы Удостоверяющего центра в рабочие дни с 08 часов 40 минут до 17 часов 40 минут времени г.Астаны.</w:t>
            </w:r>
          </w:p>
          <w:p w14:paraId="2B8E9893"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4.2.7. </w:t>
            </w:r>
            <w:r w:rsidRPr="00DD61E9">
              <w:rPr>
                <w:rFonts w:ascii="Times New Roman" w:hAnsi="Times New Roman" w:cs="Times New Roman"/>
                <w:sz w:val="20"/>
                <w:szCs w:val="20"/>
                <w:lang w:val="ru-RU"/>
              </w:rPr>
              <w:t xml:space="preserve">Обратиться в Удостоверяющий центр за подтверждением подлинности </w:t>
            </w:r>
            <w:r>
              <w:rPr>
                <w:rFonts w:ascii="Times New Roman" w:hAnsi="Times New Roman" w:cs="Times New Roman"/>
                <w:sz w:val="20"/>
                <w:szCs w:val="20"/>
                <w:lang w:val="ru-RU"/>
              </w:rPr>
              <w:t>ЭЦП</w:t>
            </w:r>
            <w:r w:rsidRPr="00DD61E9">
              <w:rPr>
                <w:rFonts w:ascii="Times New Roman" w:hAnsi="Times New Roman" w:cs="Times New Roman"/>
                <w:sz w:val="20"/>
                <w:szCs w:val="20"/>
                <w:lang w:val="ru-RU"/>
              </w:rPr>
              <w:t xml:space="preserve"> на изготовленных им регистрационных свидетельствах открытых ключей.</w:t>
            </w:r>
          </w:p>
          <w:p w14:paraId="187FFC79"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4.2.8. </w:t>
            </w:r>
            <w:r w:rsidRPr="00DD61E9">
              <w:rPr>
                <w:rFonts w:ascii="Times New Roman" w:hAnsi="Times New Roman" w:cs="Times New Roman"/>
                <w:sz w:val="20"/>
                <w:szCs w:val="20"/>
                <w:lang w:val="ru-RU"/>
              </w:rPr>
              <w:t>Требовать от Удостоверяющего центра надлежащего и полного исполнения обязательств по Договору.</w:t>
            </w:r>
          </w:p>
          <w:p w14:paraId="46AE4E8A" w14:textId="77777777" w:rsidR="00A216BE" w:rsidRPr="00DD61E9" w:rsidRDefault="00A216BE" w:rsidP="00A216BE">
            <w:pPr>
              <w:pStyle w:val="a7"/>
              <w:jc w:val="both"/>
              <w:rPr>
                <w:b/>
                <w:bCs/>
                <w:sz w:val="20"/>
                <w:szCs w:val="20"/>
                <w:lang w:val="ru-RU"/>
              </w:rPr>
            </w:pPr>
            <w:r w:rsidRPr="00DD61E9">
              <w:rPr>
                <w:rFonts w:ascii="Times New Roman" w:hAnsi="Times New Roman" w:cs="Times New Roman"/>
                <w:b/>
                <w:bCs/>
                <w:sz w:val="20"/>
                <w:szCs w:val="20"/>
                <w:lang w:val="ru-RU"/>
              </w:rPr>
              <w:t>4.3. Удостоверяющий центр обязан:</w:t>
            </w:r>
          </w:p>
          <w:p w14:paraId="2807DBF4"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4.3.1. </w:t>
            </w:r>
            <w:r w:rsidRPr="00DD61E9">
              <w:rPr>
                <w:rFonts w:ascii="Times New Roman" w:hAnsi="Times New Roman" w:cs="Times New Roman"/>
                <w:sz w:val="20"/>
                <w:szCs w:val="20"/>
                <w:lang w:val="ru-RU"/>
              </w:rPr>
              <w:t xml:space="preserve">Обеспечить уникальность серийных номеров изготавливаемых им регистрационных свидетельств и </w:t>
            </w:r>
            <w:r w:rsidRPr="00DD61E9">
              <w:rPr>
                <w:rFonts w:ascii="Times New Roman" w:hAnsi="Times New Roman" w:cs="Times New Roman"/>
                <w:sz w:val="20"/>
                <w:szCs w:val="20"/>
                <w:lang w:val="ru-RU"/>
              </w:rPr>
              <w:lastRenderedPageBreak/>
              <w:t>уникальность значений открытых ключей в изготовленных регистрационных свидетельствах.</w:t>
            </w:r>
          </w:p>
          <w:p w14:paraId="508DDA16"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4.3.2. </w:t>
            </w:r>
            <w:r w:rsidRPr="00DD61E9">
              <w:rPr>
                <w:rFonts w:ascii="Times New Roman" w:hAnsi="Times New Roman" w:cs="Times New Roman"/>
                <w:sz w:val="20"/>
                <w:szCs w:val="20"/>
                <w:lang w:val="ru-RU"/>
              </w:rPr>
              <w:t>Обеспечить соответствие регистрационных свидетельств, выданных им Пользователю, требованиям законодательства Республики Казахстан, в том числе наличие в них обязательных сведений.</w:t>
            </w:r>
          </w:p>
          <w:p w14:paraId="6CF44B8A"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4.3.3. </w:t>
            </w:r>
            <w:r w:rsidRPr="00DD61E9">
              <w:rPr>
                <w:rFonts w:ascii="Times New Roman" w:hAnsi="Times New Roman" w:cs="Times New Roman"/>
                <w:sz w:val="20"/>
                <w:szCs w:val="20"/>
                <w:lang w:val="ru-RU"/>
              </w:rPr>
              <w:t>Вести регистр регистрационных свидетельств и хранить в нем копии всех выданных регистрационных свидетельств в соответствии с законодательством Республики Казахстан.</w:t>
            </w:r>
          </w:p>
          <w:p w14:paraId="7302ED42"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4.3.4. </w:t>
            </w:r>
            <w:r w:rsidRPr="00DD61E9">
              <w:rPr>
                <w:rFonts w:ascii="Times New Roman" w:hAnsi="Times New Roman" w:cs="Times New Roman"/>
                <w:sz w:val="20"/>
                <w:szCs w:val="20"/>
                <w:lang w:val="ru-RU"/>
              </w:rPr>
              <w:t>Своевременно вносить сведения обо всех изготовленных регистрационных свидетельствах в регистр регистрационных свидетельств, публикуемый в хранилище Удостоверяющего центра.</w:t>
            </w:r>
          </w:p>
          <w:p w14:paraId="5254EE31"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4.3.5. </w:t>
            </w:r>
            <w:r w:rsidRPr="00DD61E9">
              <w:rPr>
                <w:rFonts w:ascii="Times New Roman" w:hAnsi="Times New Roman" w:cs="Times New Roman"/>
                <w:sz w:val="20"/>
                <w:szCs w:val="20"/>
                <w:lang w:val="ru-RU"/>
              </w:rPr>
              <w:t>Обеспечить доступность хранилища Удостоверяющего центра в сети Интернет для чтения данных Пользователем.</w:t>
            </w:r>
          </w:p>
          <w:p w14:paraId="1F42B953" w14:textId="0060FDC4" w:rsidR="00A216BE" w:rsidRDefault="00A216BE" w:rsidP="00A216BE">
            <w:pPr>
              <w:pStyle w:val="a7"/>
              <w:jc w:val="both"/>
              <w:rPr>
                <w:rFonts w:ascii="Times New Roman" w:hAnsi="Times New Roman" w:cs="Times New Roman"/>
                <w:sz w:val="20"/>
                <w:szCs w:val="20"/>
                <w:lang w:val="ru-RU"/>
              </w:rPr>
            </w:pPr>
            <w:r w:rsidRPr="008A1FBD">
              <w:rPr>
                <w:rFonts w:ascii="Times New Roman" w:hAnsi="Times New Roman" w:cs="Times New Roman"/>
                <w:sz w:val="20"/>
                <w:szCs w:val="20"/>
                <w:lang w:val="ru-RU"/>
              </w:rPr>
              <w:t xml:space="preserve">4.3.6. Принимать все необходимые меры для предотвращения утери, модификации и подделки находящихся на хранении регистрационных свидетельств открытых ключей ЭЦП. </w:t>
            </w:r>
          </w:p>
          <w:p w14:paraId="5DCC71BA"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4.3.7. </w:t>
            </w:r>
            <w:r w:rsidRPr="008A1FBD">
              <w:rPr>
                <w:rFonts w:ascii="Times New Roman" w:hAnsi="Times New Roman" w:cs="Times New Roman"/>
                <w:sz w:val="20"/>
                <w:szCs w:val="20"/>
                <w:lang w:val="ru-RU"/>
              </w:rPr>
              <w:t xml:space="preserve">при отсутствии оснований, указанных в п.4.1.1 Договора, в течение </w:t>
            </w:r>
            <w:r>
              <w:rPr>
                <w:rFonts w:ascii="Times New Roman" w:hAnsi="Times New Roman" w:cs="Times New Roman"/>
                <w:sz w:val="20"/>
                <w:szCs w:val="20"/>
                <w:lang w:val="ru-RU"/>
              </w:rPr>
              <w:t>5 (</w:t>
            </w:r>
            <w:r w:rsidRPr="008A1FBD">
              <w:rPr>
                <w:rFonts w:ascii="Times New Roman" w:hAnsi="Times New Roman" w:cs="Times New Roman"/>
                <w:sz w:val="20"/>
                <w:szCs w:val="20"/>
                <w:lang w:val="ru-RU"/>
              </w:rPr>
              <w:t>пяти</w:t>
            </w:r>
            <w:r>
              <w:rPr>
                <w:rFonts w:ascii="Times New Roman" w:hAnsi="Times New Roman" w:cs="Times New Roman"/>
                <w:sz w:val="20"/>
                <w:szCs w:val="20"/>
                <w:lang w:val="ru-RU"/>
              </w:rPr>
              <w:t>)</w:t>
            </w:r>
            <w:r w:rsidRPr="008A1FBD">
              <w:rPr>
                <w:rFonts w:ascii="Times New Roman" w:hAnsi="Times New Roman" w:cs="Times New Roman"/>
                <w:sz w:val="20"/>
                <w:szCs w:val="20"/>
                <w:lang w:val="ru-RU"/>
              </w:rPr>
              <w:t xml:space="preserve"> рабочих дней после поступления документов, указанных в пункте</w:t>
            </w:r>
            <w:r>
              <w:rPr>
                <w:rFonts w:ascii="Times New Roman" w:hAnsi="Times New Roman" w:cs="Times New Roman"/>
                <w:sz w:val="20"/>
                <w:szCs w:val="20"/>
                <w:lang w:val="ru-RU"/>
              </w:rPr>
              <w:t xml:space="preserve"> 3.1. Договора и получения оплаты за Услуги, выдать Пользователю один из вариантов документа, указанного в пункте 3.3 Договора.</w:t>
            </w:r>
          </w:p>
          <w:p w14:paraId="0733DED7"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4.3.8. В течение одного рабочего дня</w:t>
            </w:r>
            <w:r w:rsidRPr="00DD61E9">
              <w:rPr>
                <w:rFonts w:ascii="Times New Roman" w:hAnsi="Times New Roman" w:cs="Times New Roman"/>
                <w:sz w:val="20"/>
                <w:szCs w:val="20"/>
                <w:lang w:val="ru-RU"/>
              </w:rPr>
              <w:t xml:space="preserve"> отозвать регистрационные свидетельства Пользователя при поступлении </w:t>
            </w:r>
            <w:r>
              <w:rPr>
                <w:rFonts w:ascii="Times New Roman" w:hAnsi="Times New Roman" w:cs="Times New Roman"/>
                <w:sz w:val="20"/>
                <w:szCs w:val="20"/>
                <w:lang w:val="ru-RU"/>
              </w:rPr>
              <w:t>З</w:t>
            </w:r>
            <w:r w:rsidRPr="00DD61E9">
              <w:rPr>
                <w:rFonts w:ascii="Times New Roman" w:hAnsi="Times New Roman" w:cs="Times New Roman"/>
                <w:sz w:val="20"/>
                <w:szCs w:val="20"/>
                <w:lang w:val="ru-RU"/>
              </w:rPr>
              <w:t>аявления Пользователя на их отзыв</w:t>
            </w:r>
            <w:r>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по форме</w:t>
            </w:r>
            <w:r>
              <w:rPr>
                <w:rFonts w:ascii="Times New Roman" w:hAnsi="Times New Roman" w:cs="Times New Roman"/>
                <w:sz w:val="20"/>
                <w:szCs w:val="20"/>
                <w:lang w:val="ru-RU"/>
              </w:rPr>
              <w:t>, согласно</w:t>
            </w:r>
            <w:r w:rsidRPr="00DD61E9">
              <w:rPr>
                <w:rFonts w:ascii="Times New Roman" w:hAnsi="Times New Roman" w:cs="Times New Roman"/>
                <w:sz w:val="20"/>
                <w:szCs w:val="20"/>
                <w:lang w:val="ru-RU"/>
              </w:rPr>
              <w:t xml:space="preserve"> Приложени</w:t>
            </w:r>
            <w:r>
              <w:rPr>
                <w:rFonts w:ascii="Times New Roman" w:hAnsi="Times New Roman" w:cs="Times New Roman"/>
                <w:sz w:val="20"/>
                <w:szCs w:val="20"/>
                <w:lang w:val="ru-RU"/>
              </w:rPr>
              <w:t>ю</w:t>
            </w:r>
            <w:r w:rsidRPr="00DD61E9">
              <w:rPr>
                <w:rFonts w:ascii="Times New Roman" w:hAnsi="Times New Roman" w:cs="Times New Roman"/>
                <w:sz w:val="20"/>
                <w:szCs w:val="20"/>
                <w:lang w:val="ru-RU"/>
              </w:rPr>
              <w:t xml:space="preserve"> 2 к Договору</w:t>
            </w:r>
            <w:r>
              <w:rPr>
                <w:rFonts w:ascii="Times New Roman" w:hAnsi="Times New Roman" w:cs="Times New Roman"/>
                <w:sz w:val="20"/>
                <w:szCs w:val="20"/>
                <w:lang w:val="ru-RU"/>
              </w:rPr>
              <w:t xml:space="preserve">, </w:t>
            </w:r>
            <w:r w:rsidRPr="00885836">
              <w:rPr>
                <w:rFonts w:ascii="Times New Roman" w:hAnsi="Times New Roman" w:cs="Times New Roman"/>
                <w:sz w:val="20"/>
                <w:szCs w:val="20"/>
                <w:lang w:val="ru-RU"/>
              </w:rPr>
              <w:t xml:space="preserve">на бумажном носителе </w:t>
            </w:r>
            <w:r w:rsidRPr="00DD61E9">
              <w:rPr>
                <w:rFonts w:ascii="Times New Roman" w:hAnsi="Times New Roman" w:cs="Times New Roman"/>
                <w:sz w:val="20"/>
                <w:szCs w:val="20"/>
                <w:lang w:val="ru-RU"/>
              </w:rPr>
              <w:t>или в форме электронного документа,</w:t>
            </w:r>
            <w:r w:rsidRPr="00E15B7E">
              <w:rPr>
                <w:rFonts w:ascii="Times New Roman" w:hAnsi="Times New Roman" w:cs="Times New Roman"/>
                <w:sz w:val="20"/>
                <w:szCs w:val="20"/>
                <w:lang w:val="ru-RU"/>
              </w:rPr>
              <w:t xml:space="preserve"> используя </w:t>
            </w:r>
            <w:r w:rsidRPr="008A1FBD">
              <w:rPr>
                <w:rFonts w:ascii="Times New Roman" w:hAnsi="Times New Roman" w:cs="Times New Roman"/>
                <w:sz w:val="20"/>
                <w:szCs w:val="20"/>
                <w:lang w:val="ru-RU"/>
              </w:rPr>
              <w:t>Сайт</w:t>
            </w:r>
            <w:r w:rsidRPr="00E15B7E">
              <w:rPr>
                <w:rFonts w:ascii="Times New Roman" w:hAnsi="Times New Roman" w:cs="Times New Roman"/>
                <w:sz w:val="20"/>
                <w:szCs w:val="20"/>
                <w:lang w:val="ru-RU"/>
              </w:rPr>
              <w:t xml:space="preserve"> Удостоверяющего центра, </w:t>
            </w:r>
            <w:r w:rsidRPr="00DD61E9">
              <w:rPr>
                <w:rFonts w:ascii="Times New Roman" w:hAnsi="Times New Roman" w:cs="Times New Roman"/>
                <w:sz w:val="20"/>
                <w:szCs w:val="20"/>
                <w:lang w:val="ru-RU"/>
              </w:rPr>
              <w:t>если Пользователь предполагает нарушение режима доступа к закрытому ключу, соответствующему открытому ключу, указанному в регистрационном свидетельстве, или действия, способствующие этому (утеря, кража, несанкционированный доступ и т.п.).</w:t>
            </w:r>
          </w:p>
          <w:p w14:paraId="6BF891A7"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4.3.9. </w:t>
            </w:r>
            <w:r w:rsidRPr="00DD61E9">
              <w:rPr>
                <w:rFonts w:ascii="Times New Roman" w:hAnsi="Times New Roman" w:cs="Times New Roman"/>
                <w:sz w:val="20"/>
                <w:szCs w:val="20"/>
                <w:lang w:val="ru-RU"/>
              </w:rPr>
              <w:t xml:space="preserve">При отзыве (аннулировании) регистрационного свидетельства внести изменения в </w:t>
            </w:r>
            <w:r w:rsidRPr="006A106F">
              <w:rPr>
                <w:rFonts w:ascii="Times New Roman" w:hAnsi="Times New Roman" w:cs="Times New Roman"/>
                <w:sz w:val="20"/>
                <w:szCs w:val="20"/>
                <w:lang w:val="ru-RU"/>
              </w:rPr>
              <w:t xml:space="preserve">регистр регистрационных свидетельств с указанием даты и времени отзыва регистрационного свидетельства. </w:t>
            </w:r>
            <w:r>
              <w:rPr>
                <w:rFonts w:ascii="Times New Roman" w:hAnsi="Times New Roman" w:cs="Times New Roman"/>
                <w:sz w:val="20"/>
                <w:szCs w:val="20"/>
                <w:lang w:val="ru-RU"/>
              </w:rPr>
              <w:t>С</w:t>
            </w:r>
            <w:r w:rsidRPr="00DD61E9">
              <w:rPr>
                <w:rFonts w:ascii="Times New Roman" w:hAnsi="Times New Roman" w:cs="Times New Roman"/>
                <w:sz w:val="20"/>
                <w:szCs w:val="20"/>
                <w:lang w:val="ru-RU"/>
              </w:rPr>
              <w:t xml:space="preserve">писок отозванных регистрационных свидетельств, расположен на интернет-ресурсе Удостоверяющего центра по адресам </w:t>
            </w:r>
            <w:r w:rsidRPr="008A1FBD">
              <w:rPr>
                <w:rFonts w:ascii="Times New Roman" w:hAnsi="Times New Roman" w:cs="Times New Roman"/>
                <w:sz w:val="20"/>
                <w:szCs w:val="20"/>
              </w:rPr>
              <w:t>http</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ca</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kisc</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kz</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cgi</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RevListGOST</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crl</w:t>
            </w:r>
            <w:r w:rsidRPr="008A1FBD">
              <w:rPr>
                <w:rFonts w:ascii="Times New Roman" w:hAnsi="Times New Roman" w:cs="Times New Roman"/>
                <w:sz w:val="20"/>
                <w:szCs w:val="20"/>
                <w:lang w:val="ru-RU"/>
              </w:rPr>
              <w:t xml:space="preserve"> и </w:t>
            </w:r>
            <w:hyperlink r:id="rId19" w:history="1">
              <w:r w:rsidRPr="004C5337">
                <w:rPr>
                  <w:rStyle w:val="afc"/>
                  <w:rFonts w:ascii="Times New Roman" w:hAnsi="Times New Roman"/>
                  <w:sz w:val="20"/>
                  <w:szCs w:val="20"/>
                </w:rPr>
                <w:t>http</w:t>
              </w:r>
              <w:r w:rsidRPr="004C5337">
                <w:rPr>
                  <w:rStyle w:val="afc"/>
                  <w:rFonts w:ascii="Times New Roman" w:hAnsi="Times New Roman"/>
                  <w:sz w:val="20"/>
                  <w:szCs w:val="20"/>
                  <w:lang w:val="ru-RU"/>
                </w:rPr>
                <w:t>://</w:t>
              </w:r>
              <w:r w:rsidRPr="004C5337">
                <w:rPr>
                  <w:rStyle w:val="afc"/>
                  <w:rFonts w:ascii="Times New Roman" w:hAnsi="Times New Roman"/>
                  <w:sz w:val="20"/>
                  <w:szCs w:val="20"/>
                </w:rPr>
                <w:t>ca</w:t>
              </w:r>
              <w:r w:rsidRPr="004C5337">
                <w:rPr>
                  <w:rStyle w:val="afc"/>
                  <w:rFonts w:ascii="Times New Roman" w:hAnsi="Times New Roman"/>
                  <w:sz w:val="20"/>
                  <w:szCs w:val="20"/>
                  <w:lang w:val="ru-RU"/>
                </w:rPr>
                <w:t>.</w:t>
              </w:r>
              <w:r w:rsidRPr="004C5337">
                <w:rPr>
                  <w:rStyle w:val="afc"/>
                  <w:rFonts w:ascii="Times New Roman" w:hAnsi="Times New Roman"/>
                  <w:sz w:val="20"/>
                  <w:szCs w:val="20"/>
                </w:rPr>
                <w:t>kisc</w:t>
              </w:r>
              <w:r w:rsidRPr="004C5337">
                <w:rPr>
                  <w:rStyle w:val="afc"/>
                  <w:rFonts w:ascii="Times New Roman" w:hAnsi="Times New Roman"/>
                  <w:sz w:val="20"/>
                  <w:szCs w:val="20"/>
                  <w:lang w:val="ru-RU"/>
                </w:rPr>
                <w:t>.</w:t>
              </w:r>
              <w:r w:rsidRPr="004C5337">
                <w:rPr>
                  <w:rStyle w:val="afc"/>
                  <w:rFonts w:ascii="Times New Roman" w:hAnsi="Times New Roman"/>
                  <w:sz w:val="20"/>
                  <w:szCs w:val="20"/>
                </w:rPr>
                <w:t>kz</w:t>
              </w:r>
              <w:r w:rsidRPr="004C5337">
                <w:rPr>
                  <w:rStyle w:val="afc"/>
                  <w:rFonts w:ascii="Times New Roman" w:hAnsi="Times New Roman"/>
                  <w:sz w:val="20"/>
                  <w:szCs w:val="20"/>
                  <w:lang w:val="ru-RU"/>
                </w:rPr>
                <w:t>/</w:t>
              </w:r>
              <w:r w:rsidRPr="004C5337">
                <w:rPr>
                  <w:rStyle w:val="afc"/>
                  <w:rFonts w:ascii="Times New Roman" w:hAnsi="Times New Roman"/>
                  <w:sz w:val="20"/>
                  <w:szCs w:val="20"/>
                </w:rPr>
                <w:t>cgi</w:t>
              </w:r>
              <w:r w:rsidRPr="004C5337">
                <w:rPr>
                  <w:rStyle w:val="afc"/>
                  <w:rFonts w:ascii="Times New Roman" w:hAnsi="Times New Roman"/>
                  <w:sz w:val="20"/>
                  <w:szCs w:val="20"/>
                  <w:lang w:val="ru-RU"/>
                </w:rPr>
                <w:t>/</w:t>
              </w:r>
              <w:r w:rsidRPr="004C5337">
                <w:rPr>
                  <w:rStyle w:val="afc"/>
                  <w:rFonts w:ascii="Times New Roman" w:hAnsi="Times New Roman"/>
                  <w:sz w:val="20"/>
                  <w:szCs w:val="20"/>
                </w:rPr>
                <w:t>RevList</w:t>
              </w:r>
              <w:r w:rsidRPr="004C5337">
                <w:rPr>
                  <w:rStyle w:val="afc"/>
                  <w:rFonts w:ascii="Times New Roman" w:hAnsi="Times New Roman"/>
                  <w:sz w:val="20"/>
                  <w:szCs w:val="20"/>
                  <w:lang w:val="ru-RU"/>
                </w:rPr>
                <w:t>.</w:t>
              </w:r>
              <w:r w:rsidRPr="004C5337">
                <w:rPr>
                  <w:rStyle w:val="afc"/>
                  <w:rFonts w:ascii="Times New Roman" w:hAnsi="Times New Roman"/>
                  <w:sz w:val="20"/>
                  <w:szCs w:val="20"/>
                </w:rPr>
                <w:t>crl</w:t>
              </w:r>
            </w:hyperlink>
            <w:r w:rsidRPr="008A1FBD">
              <w:rPr>
                <w:rFonts w:ascii="Times New Roman" w:hAnsi="Times New Roman" w:cs="Times New Roman"/>
                <w:sz w:val="20"/>
                <w:szCs w:val="20"/>
                <w:lang w:val="ru-RU"/>
              </w:rPr>
              <w:t>.</w:t>
            </w:r>
          </w:p>
          <w:p w14:paraId="39F8B2AC" w14:textId="77777777" w:rsidR="00A216BE" w:rsidRDefault="00A216BE" w:rsidP="00A216BE">
            <w:pPr>
              <w:pStyle w:val="a7"/>
              <w:jc w:val="both"/>
              <w:rPr>
                <w:rFonts w:ascii="Times New Roman" w:hAnsi="Times New Roman" w:cs="Times New Roman"/>
                <w:sz w:val="20"/>
                <w:szCs w:val="20"/>
                <w:lang w:val="ru-RU"/>
              </w:rPr>
            </w:pPr>
            <w:r w:rsidRPr="008A1FBD">
              <w:rPr>
                <w:rFonts w:ascii="Times New Roman" w:hAnsi="Times New Roman" w:cs="Times New Roman"/>
                <w:sz w:val="20"/>
                <w:szCs w:val="20"/>
              </w:rPr>
              <w:t>http</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ca</w:t>
            </w:r>
            <w:r w:rsidRPr="008A1FBD">
              <w:rPr>
                <w:rFonts w:ascii="Times New Roman" w:hAnsi="Times New Roman" w:cs="Times New Roman"/>
                <w:sz w:val="20"/>
                <w:szCs w:val="20"/>
                <w:lang w:val="ru-RU"/>
              </w:rPr>
              <w:t>.</w:t>
            </w:r>
            <w:r>
              <w:rPr>
                <w:rFonts w:ascii="Times New Roman" w:hAnsi="Times New Roman" w:cs="Times New Roman"/>
                <w:sz w:val="20"/>
                <w:szCs w:val="20"/>
              </w:rPr>
              <w:t>npck</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kz</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cgi</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RevListGOST</w:t>
            </w:r>
            <w:r w:rsidRPr="008A1FBD">
              <w:rPr>
                <w:rFonts w:ascii="Times New Roman" w:hAnsi="Times New Roman" w:cs="Times New Roman"/>
                <w:sz w:val="20"/>
                <w:szCs w:val="20"/>
                <w:lang w:val="ru-RU"/>
              </w:rPr>
              <w:t>.</w:t>
            </w:r>
            <w:r w:rsidRPr="008A1FBD">
              <w:rPr>
                <w:rFonts w:ascii="Times New Roman" w:hAnsi="Times New Roman" w:cs="Times New Roman"/>
                <w:sz w:val="20"/>
                <w:szCs w:val="20"/>
              </w:rPr>
              <w:t>crl</w:t>
            </w:r>
            <w:r w:rsidRPr="008A1FBD">
              <w:rPr>
                <w:rFonts w:ascii="Times New Roman" w:hAnsi="Times New Roman" w:cs="Times New Roman"/>
                <w:sz w:val="20"/>
                <w:szCs w:val="20"/>
                <w:lang w:val="ru-RU"/>
              </w:rPr>
              <w:t xml:space="preserve"> и </w:t>
            </w:r>
            <w:hyperlink r:id="rId20" w:history="1">
              <w:r w:rsidRPr="001D7D53">
                <w:rPr>
                  <w:rStyle w:val="afc"/>
                  <w:rFonts w:ascii="Times New Roman" w:hAnsi="Times New Roman"/>
                  <w:sz w:val="20"/>
                  <w:szCs w:val="20"/>
                </w:rPr>
                <w:t>http</w:t>
              </w:r>
              <w:r w:rsidRPr="001D7D53">
                <w:rPr>
                  <w:rStyle w:val="afc"/>
                  <w:rFonts w:ascii="Times New Roman" w:hAnsi="Times New Roman"/>
                  <w:sz w:val="20"/>
                  <w:szCs w:val="20"/>
                  <w:lang w:val="ru-RU"/>
                </w:rPr>
                <w:t>://</w:t>
              </w:r>
              <w:r w:rsidRPr="001D7D53">
                <w:rPr>
                  <w:rStyle w:val="afc"/>
                  <w:rFonts w:ascii="Times New Roman" w:hAnsi="Times New Roman"/>
                  <w:sz w:val="20"/>
                  <w:szCs w:val="20"/>
                </w:rPr>
                <w:t>ca</w:t>
              </w:r>
              <w:r w:rsidRPr="001D7D53">
                <w:rPr>
                  <w:rStyle w:val="afc"/>
                  <w:rFonts w:ascii="Times New Roman" w:hAnsi="Times New Roman"/>
                  <w:sz w:val="20"/>
                  <w:szCs w:val="20"/>
                  <w:lang w:val="ru-RU"/>
                </w:rPr>
                <w:t>.</w:t>
              </w:r>
              <w:r w:rsidRPr="001D7D53">
                <w:rPr>
                  <w:rStyle w:val="afc"/>
                  <w:rFonts w:ascii="Times New Roman" w:hAnsi="Times New Roman"/>
                  <w:sz w:val="20"/>
                  <w:szCs w:val="20"/>
                </w:rPr>
                <w:t>npck</w:t>
              </w:r>
              <w:r w:rsidRPr="001D7D53">
                <w:rPr>
                  <w:rStyle w:val="afc"/>
                  <w:rFonts w:ascii="Times New Roman" w:hAnsi="Times New Roman"/>
                  <w:sz w:val="20"/>
                  <w:szCs w:val="20"/>
                  <w:lang w:val="ru-RU"/>
                </w:rPr>
                <w:t>.</w:t>
              </w:r>
              <w:r w:rsidRPr="001D7D53">
                <w:rPr>
                  <w:rStyle w:val="afc"/>
                  <w:rFonts w:ascii="Times New Roman" w:hAnsi="Times New Roman"/>
                  <w:sz w:val="20"/>
                  <w:szCs w:val="20"/>
                </w:rPr>
                <w:t>kz</w:t>
              </w:r>
              <w:r w:rsidRPr="001D7D53">
                <w:rPr>
                  <w:rStyle w:val="afc"/>
                  <w:rFonts w:ascii="Times New Roman" w:hAnsi="Times New Roman"/>
                  <w:sz w:val="20"/>
                  <w:szCs w:val="20"/>
                  <w:lang w:val="ru-RU"/>
                </w:rPr>
                <w:t>/</w:t>
              </w:r>
              <w:r w:rsidRPr="001D7D53">
                <w:rPr>
                  <w:rStyle w:val="afc"/>
                  <w:rFonts w:ascii="Times New Roman" w:hAnsi="Times New Roman"/>
                  <w:sz w:val="20"/>
                  <w:szCs w:val="20"/>
                </w:rPr>
                <w:t>cgi</w:t>
              </w:r>
              <w:r w:rsidRPr="001D7D53">
                <w:rPr>
                  <w:rStyle w:val="afc"/>
                  <w:rFonts w:ascii="Times New Roman" w:hAnsi="Times New Roman"/>
                  <w:sz w:val="20"/>
                  <w:szCs w:val="20"/>
                  <w:lang w:val="ru-RU"/>
                </w:rPr>
                <w:t>/</w:t>
              </w:r>
              <w:r w:rsidRPr="001D7D53">
                <w:rPr>
                  <w:rStyle w:val="afc"/>
                  <w:rFonts w:ascii="Times New Roman" w:hAnsi="Times New Roman"/>
                  <w:sz w:val="20"/>
                  <w:szCs w:val="20"/>
                </w:rPr>
                <w:t>RevList</w:t>
              </w:r>
              <w:r w:rsidRPr="001D7D53">
                <w:rPr>
                  <w:rStyle w:val="afc"/>
                  <w:rFonts w:ascii="Times New Roman" w:hAnsi="Times New Roman"/>
                  <w:sz w:val="20"/>
                  <w:szCs w:val="20"/>
                  <w:lang w:val="ru-RU"/>
                </w:rPr>
                <w:t>.</w:t>
              </w:r>
              <w:r w:rsidRPr="001D7D53">
                <w:rPr>
                  <w:rStyle w:val="afc"/>
                  <w:rFonts w:ascii="Times New Roman" w:hAnsi="Times New Roman"/>
                  <w:sz w:val="20"/>
                  <w:szCs w:val="20"/>
                </w:rPr>
                <w:t>crl</w:t>
              </w:r>
            </w:hyperlink>
            <w:r w:rsidRPr="008A1FBD">
              <w:rPr>
                <w:rFonts w:ascii="Times New Roman" w:hAnsi="Times New Roman" w:cs="Times New Roman"/>
                <w:sz w:val="20"/>
                <w:szCs w:val="20"/>
                <w:lang w:val="ru-RU"/>
              </w:rPr>
              <w:t>.</w:t>
            </w:r>
          </w:p>
          <w:p w14:paraId="14EB45D5"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4.3.10. </w:t>
            </w:r>
            <w:r w:rsidRPr="00DD61E9">
              <w:rPr>
                <w:rFonts w:ascii="Times New Roman" w:hAnsi="Times New Roman" w:cs="Times New Roman"/>
                <w:sz w:val="20"/>
                <w:szCs w:val="20"/>
                <w:lang w:val="ru-RU"/>
              </w:rPr>
              <w:t>Подтверждать достоверность, принадлежность и действительность регистрационных свидетельств открытого ключа, зарегистрированных данным Удостоверяющим центром при обращении Пользователей.</w:t>
            </w:r>
          </w:p>
          <w:p w14:paraId="20E2AB96"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4.3.11. </w:t>
            </w:r>
            <w:r w:rsidRPr="00DD61E9">
              <w:rPr>
                <w:rFonts w:ascii="Times New Roman" w:hAnsi="Times New Roman" w:cs="Times New Roman"/>
                <w:sz w:val="20"/>
                <w:szCs w:val="20"/>
                <w:lang w:val="ru-RU"/>
              </w:rPr>
              <w:t>Предоставлять Пользователю консультации с 08 часов 40 минут до 17 часов 40 минут часов времени г</w:t>
            </w:r>
            <w:r>
              <w:rPr>
                <w:rFonts w:ascii="Times New Roman" w:hAnsi="Times New Roman" w:cs="Times New Roman"/>
                <w:sz w:val="20"/>
                <w:szCs w:val="20"/>
                <w:lang w:val="ru-RU"/>
              </w:rPr>
              <w:t>орода Астаны</w:t>
            </w:r>
            <w:r w:rsidRPr="00DD61E9">
              <w:rPr>
                <w:rFonts w:ascii="Times New Roman" w:hAnsi="Times New Roman" w:cs="Times New Roman"/>
                <w:sz w:val="20"/>
                <w:szCs w:val="20"/>
                <w:lang w:val="ru-RU"/>
              </w:rPr>
              <w:t xml:space="preserve"> в рабочие дни по вопросам работы Удостоверяющего центра. </w:t>
            </w:r>
          </w:p>
          <w:p w14:paraId="32DD5D9A" w14:textId="77777777" w:rsidR="00A216BE" w:rsidRPr="005279C4" w:rsidRDefault="00A216BE" w:rsidP="00A216BE">
            <w:pPr>
              <w:pStyle w:val="a7"/>
              <w:jc w:val="both"/>
              <w:rPr>
                <w:sz w:val="20"/>
                <w:szCs w:val="20"/>
                <w:lang w:val="ru-RU"/>
              </w:rPr>
            </w:pPr>
            <w:r>
              <w:rPr>
                <w:rFonts w:ascii="Times New Roman" w:hAnsi="Times New Roman" w:cs="Times New Roman"/>
                <w:sz w:val="20"/>
                <w:szCs w:val="20"/>
                <w:lang w:val="ru-RU"/>
              </w:rPr>
              <w:t xml:space="preserve">4.3.12. </w:t>
            </w:r>
            <w:r w:rsidRPr="005279C4">
              <w:rPr>
                <w:rFonts w:ascii="Times New Roman" w:hAnsi="Times New Roman" w:cs="Times New Roman"/>
                <w:sz w:val="20"/>
                <w:szCs w:val="20"/>
                <w:lang w:val="ru-RU"/>
              </w:rPr>
              <w:t xml:space="preserve">Предоставлять Услуги по Договору круглосуточно в течение всего срока действия Договора, за исключением времени проведения профилактических работ. </w:t>
            </w:r>
          </w:p>
          <w:p w14:paraId="715CBB0D" w14:textId="77777777" w:rsidR="00A216BE" w:rsidRPr="00DD61E9" w:rsidRDefault="00A216BE" w:rsidP="00A216BE">
            <w:pPr>
              <w:pStyle w:val="a7"/>
              <w:jc w:val="both"/>
              <w:rPr>
                <w:sz w:val="20"/>
                <w:szCs w:val="20"/>
                <w:lang w:val="ru-RU"/>
              </w:rPr>
            </w:pPr>
            <w:r w:rsidRPr="005279C4">
              <w:rPr>
                <w:rFonts w:ascii="Times New Roman" w:hAnsi="Times New Roman" w:cs="Times New Roman"/>
                <w:sz w:val="20"/>
                <w:szCs w:val="20"/>
                <w:lang w:val="ru-RU"/>
              </w:rPr>
              <w:t>4.3.1</w:t>
            </w:r>
            <w:r>
              <w:rPr>
                <w:rFonts w:ascii="Times New Roman" w:hAnsi="Times New Roman" w:cs="Times New Roman"/>
                <w:sz w:val="20"/>
                <w:szCs w:val="20"/>
                <w:lang w:val="ru-RU"/>
              </w:rPr>
              <w:t>3</w:t>
            </w:r>
            <w:r w:rsidRPr="005279C4">
              <w:rPr>
                <w:rFonts w:ascii="Times New Roman" w:hAnsi="Times New Roman" w:cs="Times New Roman"/>
                <w:sz w:val="20"/>
                <w:szCs w:val="20"/>
                <w:lang w:val="ru-RU"/>
              </w:rPr>
              <w:t>. Проводить профилактические работы тол</w:t>
            </w:r>
            <w:r w:rsidRPr="00DD61E9">
              <w:rPr>
                <w:rFonts w:ascii="Times New Roman" w:hAnsi="Times New Roman" w:cs="Times New Roman"/>
                <w:sz w:val="20"/>
                <w:szCs w:val="20"/>
                <w:lang w:val="ru-RU"/>
              </w:rPr>
              <w:t>ько в выходные дни (дни отдыха) или в ночное время, общей длительностью не более 7 (семи) суток в год.</w:t>
            </w:r>
          </w:p>
          <w:p w14:paraId="0D80E753" w14:textId="7869E236"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4.3.14. </w:t>
            </w:r>
            <w:r w:rsidRPr="00DD61E9">
              <w:rPr>
                <w:rFonts w:ascii="Times New Roman" w:hAnsi="Times New Roman" w:cs="Times New Roman"/>
                <w:sz w:val="20"/>
                <w:szCs w:val="20"/>
                <w:lang w:val="ru-RU"/>
              </w:rPr>
              <w:t xml:space="preserve">Заблаговременно, не позднее, чем за </w:t>
            </w:r>
            <w:r>
              <w:rPr>
                <w:rFonts w:ascii="Times New Roman" w:hAnsi="Times New Roman" w:cs="Times New Roman"/>
                <w:sz w:val="20"/>
                <w:szCs w:val="20"/>
                <w:lang w:val="ru-RU"/>
              </w:rPr>
              <w:t>1</w:t>
            </w:r>
            <w:r w:rsidRPr="00DD61E9">
              <w:rPr>
                <w:rFonts w:ascii="Times New Roman" w:hAnsi="Times New Roman" w:cs="Times New Roman"/>
                <w:sz w:val="20"/>
                <w:szCs w:val="20"/>
                <w:lang w:val="ru-RU"/>
              </w:rPr>
              <w:t xml:space="preserve"> (</w:t>
            </w:r>
            <w:r>
              <w:rPr>
                <w:rFonts w:ascii="Times New Roman" w:hAnsi="Times New Roman" w:cs="Times New Roman"/>
                <w:sz w:val="20"/>
                <w:szCs w:val="20"/>
                <w:lang w:val="ru-RU"/>
              </w:rPr>
              <w:t>один</w:t>
            </w:r>
            <w:r w:rsidRPr="00DD61E9">
              <w:rPr>
                <w:rFonts w:ascii="Times New Roman" w:hAnsi="Times New Roman" w:cs="Times New Roman"/>
                <w:sz w:val="20"/>
                <w:szCs w:val="20"/>
                <w:lang w:val="ru-RU"/>
              </w:rPr>
              <w:t>) календарны</w:t>
            </w:r>
            <w:r>
              <w:rPr>
                <w:rFonts w:ascii="Times New Roman" w:hAnsi="Times New Roman" w:cs="Times New Roman"/>
                <w:sz w:val="20"/>
                <w:szCs w:val="20"/>
                <w:lang w:val="ru-RU"/>
              </w:rPr>
              <w:t>й</w:t>
            </w:r>
            <w:r w:rsidRPr="00DD61E9">
              <w:rPr>
                <w:rFonts w:ascii="Times New Roman" w:hAnsi="Times New Roman" w:cs="Times New Roman"/>
                <w:sz w:val="20"/>
                <w:szCs w:val="20"/>
                <w:lang w:val="ru-RU"/>
              </w:rPr>
              <w:t xml:space="preserve"> д</w:t>
            </w:r>
            <w:r>
              <w:rPr>
                <w:rFonts w:ascii="Times New Roman" w:hAnsi="Times New Roman" w:cs="Times New Roman"/>
                <w:sz w:val="20"/>
                <w:szCs w:val="20"/>
                <w:lang w:val="ru-RU"/>
              </w:rPr>
              <w:t>ень</w:t>
            </w:r>
            <w:r w:rsidRPr="00DD61E9">
              <w:rPr>
                <w:rFonts w:ascii="Times New Roman" w:hAnsi="Times New Roman" w:cs="Times New Roman"/>
                <w:sz w:val="20"/>
                <w:szCs w:val="20"/>
                <w:lang w:val="ru-RU"/>
              </w:rPr>
              <w:t xml:space="preserve"> извещать </w:t>
            </w:r>
            <w:r>
              <w:rPr>
                <w:rFonts w:ascii="Times New Roman" w:hAnsi="Times New Roman" w:cs="Times New Roman"/>
                <w:sz w:val="20"/>
                <w:szCs w:val="20"/>
                <w:lang w:val="ru-RU"/>
              </w:rPr>
              <w:t>Пользователя</w:t>
            </w:r>
            <w:r w:rsidRPr="00DD61E9">
              <w:rPr>
                <w:rFonts w:ascii="Times New Roman" w:hAnsi="Times New Roman" w:cs="Times New Roman"/>
                <w:sz w:val="20"/>
                <w:szCs w:val="20"/>
                <w:lang w:val="ru-RU"/>
              </w:rPr>
              <w:t xml:space="preserve"> о запланированных профилактических работах и обновлениях программного обеспечения Удостоверяющего центра;</w:t>
            </w:r>
          </w:p>
          <w:p w14:paraId="25370989"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4.3.15. </w:t>
            </w:r>
            <w:r w:rsidRPr="00DD61E9">
              <w:rPr>
                <w:rFonts w:ascii="Times New Roman" w:hAnsi="Times New Roman" w:cs="Times New Roman"/>
                <w:sz w:val="20"/>
                <w:szCs w:val="20"/>
                <w:lang w:val="ru-RU"/>
              </w:rPr>
              <w:t xml:space="preserve">Обеспечить доступность на информационном ресурсе Удостоверяющего центра в сети Интернет по адресу </w:t>
            </w:r>
          </w:p>
          <w:p w14:paraId="4B7590F4" w14:textId="77777777" w:rsidR="00A216BE" w:rsidRPr="00DD61E9" w:rsidRDefault="002A3B10" w:rsidP="00A216BE">
            <w:pPr>
              <w:pStyle w:val="a7"/>
              <w:jc w:val="both"/>
              <w:rPr>
                <w:sz w:val="20"/>
                <w:szCs w:val="20"/>
                <w:lang w:val="ru-RU"/>
              </w:rPr>
            </w:pPr>
            <w:hyperlink r:id="rId21" w:history="1">
              <w:r w:rsidR="00A216BE" w:rsidRPr="0084263B">
                <w:rPr>
                  <w:rStyle w:val="afc"/>
                  <w:rFonts w:ascii="Times New Roman" w:hAnsi="Times New Roman"/>
                  <w:sz w:val="20"/>
                  <w:szCs w:val="20"/>
                  <w:lang w:val="ru-RU"/>
                </w:rPr>
                <w:t>https</w:t>
              </w:r>
              <w:r w:rsidR="00A216BE" w:rsidRPr="001D7D53">
                <w:rPr>
                  <w:rStyle w:val="afc"/>
                  <w:rFonts w:ascii="Times New Roman" w:hAnsi="Times New Roman"/>
                  <w:sz w:val="20"/>
                  <w:szCs w:val="20"/>
                  <w:lang w:val="ru-RU"/>
                </w:rPr>
                <w:t>://</w:t>
              </w:r>
              <w:r w:rsidR="00A216BE" w:rsidRPr="0084263B">
                <w:rPr>
                  <w:rStyle w:val="afc"/>
                  <w:rFonts w:ascii="Times New Roman" w:hAnsi="Times New Roman"/>
                  <w:sz w:val="20"/>
                  <w:szCs w:val="20"/>
                  <w:lang w:val="ru-RU"/>
                </w:rPr>
                <w:t>ca</w:t>
              </w:r>
              <w:r w:rsidR="00A216BE" w:rsidRPr="001D7D53">
                <w:rPr>
                  <w:rStyle w:val="afc"/>
                  <w:rFonts w:ascii="Times New Roman" w:hAnsi="Times New Roman"/>
                  <w:sz w:val="20"/>
                  <w:szCs w:val="20"/>
                  <w:lang w:val="ru-RU"/>
                </w:rPr>
                <w:t>.</w:t>
              </w:r>
              <w:r w:rsidR="00A216BE" w:rsidRPr="0084263B">
                <w:rPr>
                  <w:rStyle w:val="afc"/>
                  <w:rFonts w:ascii="Times New Roman" w:hAnsi="Times New Roman"/>
                  <w:sz w:val="20"/>
                  <w:szCs w:val="20"/>
                  <w:lang w:val="ru-RU"/>
                </w:rPr>
                <w:t>kisc</w:t>
              </w:r>
              <w:r w:rsidR="00A216BE" w:rsidRPr="001D7D53">
                <w:rPr>
                  <w:rStyle w:val="afc"/>
                  <w:rFonts w:ascii="Times New Roman" w:hAnsi="Times New Roman"/>
                  <w:sz w:val="20"/>
                  <w:szCs w:val="20"/>
                  <w:lang w:val="ru-RU"/>
                </w:rPr>
                <w:t>.</w:t>
              </w:r>
              <w:r w:rsidR="00A216BE" w:rsidRPr="0084263B">
                <w:rPr>
                  <w:rStyle w:val="afc"/>
                  <w:rFonts w:ascii="Times New Roman" w:hAnsi="Times New Roman"/>
                  <w:sz w:val="20"/>
                  <w:szCs w:val="20"/>
                  <w:lang w:val="ru-RU"/>
                </w:rPr>
                <w:t>kz</w:t>
              </w:r>
              <w:r w:rsidR="00A216BE" w:rsidRPr="001D7D53">
                <w:rPr>
                  <w:rStyle w:val="afc"/>
                  <w:rFonts w:ascii="Times New Roman" w:hAnsi="Times New Roman"/>
                  <w:sz w:val="20"/>
                  <w:szCs w:val="20"/>
                  <w:lang w:val="ru-RU"/>
                </w:rPr>
                <w:t>/</w:t>
              </w:r>
              <w:r w:rsidR="00A216BE" w:rsidRPr="0084263B">
                <w:rPr>
                  <w:rStyle w:val="afc"/>
                  <w:rFonts w:ascii="Times New Roman" w:hAnsi="Times New Roman"/>
                  <w:sz w:val="20"/>
                  <w:szCs w:val="20"/>
                  <w:lang w:val="ru-RU"/>
                </w:rPr>
                <w:t>downloads</w:t>
              </w:r>
              <w:r w:rsidR="00A216BE" w:rsidRPr="001D7D53">
                <w:rPr>
                  <w:rStyle w:val="afc"/>
                  <w:rFonts w:ascii="Times New Roman" w:hAnsi="Times New Roman"/>
                  <w:sz w:val="20"/>
                  <w:szCs w:val="20"/>
                  <w:lang w:val="ru-RU"/>
                </w:rPr>
                <w:t>/</w:t>
              </w:r>
              <w:r w:rsidR="00A216BE" w:rsidRPr="0084263B">
                <w:rPr>
                  <w:rStyle w:val="afc"/>
                  <w:rFonts w:ascii="Times New Roman" w:hAnsi="Times New Roman"/>
                  <w:sz w:val="20"/>
                  <w:szCs w:val="20"/>
                  <w:lang w:val="ru-RU"/>
                </w:rPr>
                <w:t>res</w:t>
              </w:r>
              <w:r w:rsidR="00A216BE" w:rsidRPr="001D7D53">
                <w:rPr>
                  <w:rStyle w:val="afc"/>
                  <w:rFonts w:ascii="Times New Roman" w:hAnsi="Times New Roman"/>
                  <w:sz w:val="20"/>
                  <w:szCs w:val="20"/>
                  <w:lang w:val="ru-RU"/>
                </w:rPr>
                <w:t>-</w:t>
              </w:r>
              <w:r w:rsidR="00A216BE" w:rsidRPr="0084263B">
                <w:rPr>
                  <w:rStyle w:val="afc"/>
                  <w:rFonts w:ascii="Times New Roman" w:hAnsi="Times New Roman"/>
                  <w:sz w:val="20"/>
                  <w:szCs w:val="20"/>
                  <w:lang w:val="ru-RU"/>
                </w:rPr>
                <w:t>open</w:t>
              </w:r>
              <w:r w:rsidR="00A216BE" w:rsidRPr="001D7D53">
                <w:rPr>
                  <w:rStyle w:val="afc"/>
                  <w:rFonts w:ascii="Times New Roman" w:hAnsi="Times New Roman"/>
                  <w:sz w:val="20"/>
                  <w:szCs w:val="20"/>
                  <w:lang w:val="ru-RU"/>
                </w:rPr>
                <w:t>/</w:t>
              </w:r>
              <w:r w:rsidR="00A216BE" w:rsidRPr="0084263B">
                <w:rPr>
                  <w:rStyle w:val="afc"/>
                  <w:rFonts w:ascii="Times New Roman" w:hAnsi="Times New Roman"/>
                  <w:sz w:val="20"/>
                  <w:szCs w:val="20"/>
                  <w:lang w:val="ru-RU"/>
                </w:rPr>
                <w:t>devinfo</w:t>
              </w:r>
              <w:r w:rsidR="00A216BE" w:rsidRPr="001D7D53">
                <w:rPr>
                  <w:rStyle w:val="afc"/>
                  <w:rFonts w:ascii="Times New Roman" w:hAnsi="Times New Roman"/>
                  <w:sz w:val="20"/>
                  <w:szCs w:val="20"/>
                  <w:lang w:val="ru-RU"/>
                </w:rPr>
                <w:t>.</w:t>
              </w:r>
              <w:r w:rsidR="00A216BE" w:rsidRPr="0084263B">
                <w:rPr>
                  <w:rStyle w:val="afc"/>
                  <w:rFonts w:ascii="Times New Roman" w:hAnsi="Times New Roman"/>
                  <w:sz w:val="20"/>
                  <w:szCs w:val="20"/>
                  <w:lang w:val="ru-RU"/>
                </w:rPr>
                <w:t>htm</w:t>
              </w:r>
            </w:hyperlink>
            <w:r w:rsidR="00A216BE" w:rsidRPr="005C5CB0">
              <w:rPr>
                <w:rFonts w:ascii="Times New Roman" w:hAnsi="Times New Roman" w:cs="Times New Roman"/>
                <w:sz w:val="20"/>
                <w:szCs w:val="20"/>
                <w:lang w:val="ru-RU"/>
              </w:rPr>
              <w:t xml:space="preserve"> </w:t>
            </w:r>
            <w:r w:rsidR="00A216BE" w:rsidRPr="00DD61E9">
              <w:rPr>
                <w:rFonts w:ascii="Times New Roman" w:hAnsi="Times New Roman" w:cs="Times New Roman"/>
                <w:sz w:val="20"/>
                <w:szCs w:val="20"/>
                <w:lang w:val="ru-RU"/>
              </w:rPr>
              <w:t xml:space="preserve"> </w:t>
            </w:r>
            <w:r w:rsidR="00A216BE" w:rsidRPr="001D7D53">
              <w:rPr>
                <w:rFonts w:ascii="Times New Roman" w:hAnsi="Times New Roman" w:cs="Times New Roman"/>
                <w:sz w:val="20"/>
                <w:szCs w:val="20"/>
                <w:lang w:val="ru-RU"/>
              </w:rPr>
              <w:t>https://</w:t>
            </w:r>
            <w:hyperlink r:id="rId22" w:history="1">
              <w:r w:rsidR="00A216BE" w:rsidRPr="0084263B">
                <w:rPr>
                  <w:rFonts w:ascii="Times New Roman" w:hAnsi="Times New Roman"/>
                  <w:sz w:val="20"/>
                  <w:szCs w:val="20"/>
                  <w:lang w:val="ru-RU"/>
                </w:rPr>
                <w:t>cms.npck.kz/downloads/res-open/devinfo.htm</w:t>
              </w:r>
            </w:hyperlink>
            <w:r w:rsidR="00A216BE" w:rsidRPr="0084263B">
              <w:rPr>
                <w:lang w:val="ru-RU"/>
              </w:rPr>
              <w:t xml:space="preserve"> </w:t>
            </w:r>
            <w:r w:rsidR="00A216BE" w:rsidRPr="00DD61E9">
              <w:rPr>
                <w:rFonts w:ascii="Times New Roman" w:hAnsi="Times New Roman" w:cs="Times New Roman"/>
                <w:sz w:val="20"/>
                <w:szCs w:val="20"/>
                <w:lang w:val="ru-RU"/>
              </w:rPr>
              <w:t>программного обеспечения, позволяющего</w:t>
            </w:r>
            <w:r w:rsidR="00A216BE">
              <w:rPr>
                <w:rFonts w:ascii="Times New Roman" w:hAnsi="Times New Roman" w:cs="Times New Roman"/>
                <w:sz w:val="20"/>
                <w:szCs w:val="20"/>
                <w:lang w:val="ru-RU"/>
              </w:rPr>
              <w:t xml:space="preserve"> Пользователю</w:t>
            </w:r>
            <w:r w:rsidR="00A216BE" w:rsidRPr="00DD61E9">
              <w:rPr>
                <w:rFonts w:ascii="Times New Roman" w:hAnsi="Times New Roman" w:cs="Times New Roman"/>
                <w:sz w:val="20"/>
                <w:szCs w:val="20"/>
                <w:lang w:val="ru-RU"/>
              </w:rPr>
              <w:t xml:space="preserve"> сформировать закрытый и открытый ключ и передать в </w:t>
            </w:r>
            <w:r w:rsidR="00A216BE" w:rsidRPr="00DD61E9">
              <w:rPr>
                <w:rFonts w:ascii="Times New Roman" w:hAnsi="Times New Roman" w:cs="Times New Roman"/>
                <w:sz w:val="20"/>
                <w:szCs w:val="20"/>
                <w:lang w:val="ru-RU"/>
              </w:rPr>
              <w:lastRenderedPageBreak/>
              <w:t xml:space="preserve">Удостоверяющий центр электронный запрос на выпуск/отзыв регистрационного свидетельства, включая средства </w:t>
            </w:r>
            <w:r w:rsidR="00A216BE">
              <w:rPr>
                <w:rFonts w:ascii="Times New Roman" w:hAnsi="Times New Roman" w:cs="Times New Roman"/>
                <w:sz w:val="20"/>
                <w:szCs w:val="20"/>
                <w:lang w:val="ru-RU"/>
              </w:rPr>
              <w:t>ЭЦП</w:t>
            </w:r>
            <w:r w:rsidR="00A216BE" w:rsidRPr="00DD61E9">
              <w:rPr>
                <w:rFonts w:ascii="Times New Roman" w:hAnsi="Times New Roman" w:cs="Times New Roman"/>
                <w:sz w:val="20"/>
                <w:szCs w:val="20"/>
                <w:lang w:val="ru-RU"/>
              </w:rPr>
              <w:t>, а также документацию к нему (по установке, настройке и использованию).</w:t>
            </w:r>
          </w:p>
          <w:p w14:paraId="7846C5B7" w14:textId="77777777" w:rsidR="00A216BE" w:rsidRPr="00DD61E9" w:rsidRDefault="00A216BE" w:rsidP="00A216BE">
            <w:pPr>
              <w:pStyle w:val="a7"/>
              <w:jc w:val="both"/>
              <w:rPr>
                <w:b/>
                <w:bCs/>
                <w:sz w:val="20"/>
                <w:szCs w:val="20"/>
                <w:lang w:val="ru-RU"/>
              </w:rPr>
            </w:pPr>
            <w:r w:rsidRPr="00DD61E9">
              <w:rPr>
                <w:rFonts w:ascii="Times New Roman" w:hAnsi="Times New Roman" w:cs="Times New Roman"/>
                <w:b/>
                <w:bCs/>
                <w:sz w:val="20"/>
                <w:szCs w:val="20"/>
                <w:lang w:val="ru-RU"/>
              </w:rPr>
              <w:t>4.4. Пользователь обязан:</w:t>
            </w:r>
          </w:p>
          <w:p w14:paraId="4E1BFEF5" w14:textId="74AD4CFB" w:rsidR="00A216BE" w:rsidRPr="00A216BE" w:rsidRDefault="00A216BE" w:rsidP="00A216BE">
            <w:pPr>
              <w:pStyle w:val="a7"/>
              <w:jc w:val="both"/>
              <w:rPr>
                <w:sz w:val="20"/>
                <w:szCs w:val="20"/>
                <w:lang w:val="ru-RU"/>
              </w:rPr>
            </w:pPr>
            <w:r>
              <w:rPr>
                <w:rFonts w:ascii="Times New Roman" w:hAnsi="Times New Roman" w:cs="Times New Roman"/>
                <w:sz w:val="20"/>
                <w:szCs w:val="20"/>
                <w:lang w:val="ru-RU"/>
              </w:rPr>
              <w:t xml:space="preserve">4.4.1. </w:t>
            </w:r>
            <w:r w:rsidRPr="00DD61E9">
              <w:rPr>
                <w:rFonts w:ascii="Times New Roman" w:hAnsi="Times New Roman" w:cs="Times New Roman"/>
                <w:sz w:val="20"/>
                <w:szCs w:val="20"/>
                <w:lang w:val="ru-RU"/>
              </w:rPr>
              <w:t xml:space="preserve">Выполнять условия Договора, </w:t>
            </w:r>
            <w:r>
              <w:rPr>
                <w:rFonts w:ascii="Times New Roman" w:hAnsi="Times New Roman" w:cs="Times New Roman"/>
                <w:sz w:val="20"/>
                <w:szCs w:val="20"/>
                <w:lang w:val="ru-RU"/>
              </w:rPr>
              <w:t>«</w:t>
            </w:r>
            <w:r w:rsidRPr="00DD61E9">
              <w:rPr>
                <w:rFonts w:ascii="Times New Roman" w:hAnsi="Times New Roman" w:cs="Times New Roman"/>
                <w:sz w:val="20"/>
                <w:szCs w:val="20"/>
                <w:lang w:val="ru-RU"/>
              </w:rPr>
              <w:t>Политики применения регистрационных свидетельств</w:t>
            </w:r>
            <w:r>
              <w:rPr>
                <w:rFonts w:ascii="Times New Roman" w:hAnsi="Times New Roman" w:cs="Times New Roman"/>
                <w:sz w:val="20"/>
                <w:szCs w:val="20"/>
                <w:lang w:val="ru-RU"/>
              </w:rPr>
              <w:t>»</w:t>
            </w:r>
            <w:r w:rsidRPr="00DD61E9">
              <w:rPr>
                <w:rFonts w:ascii="Times New Roman" w:hAnsi="Times New Roman" w:cs="Times New Roman"/>
                <w:sz w:val="20"/>
                <w:szCs w:val="20"/>
                <w:lang w:val="ru-RU"/>
              </w:rPr>
              <w:t xml:space="preserve"> и </w:t>
            </w:r>
            <w:r>
              <w:rPr>
                <w:rFonts w:ascii="Times New Roman" w:hAnsi="Times New Roman" w:cs="Times New Roman"/>
                <w:sz w:val="20"/>
                <w:szCs w:val="20"/>
                <w:lang w:val="ru-RU"/>
              </w:rPr>
              <w:t>«Регламента</w:t>
            </w:r>
            <w:r w:rsidRPr="00DD61E9">
              <w:rPr>
                <w:rFonts w:ascii="Times New Roman" w:hAnsi="Times New Roman" w:cs="Times New Roman"/>
                <w:sz w:val="20"/>
                <w:szCs w:val="20"/>
                <w:lang w:val="ru-RU"/>
              </w:rPr>
              <w:t xml:space="preserve"> применения регистрационных свидетельств</w:t>
            </w:r>
            <w:r>
              <w:rPr>
                <w:rFonts w:ascii="Times New Roman" w:hAnsi="Times New Roman" w:cs="Times New Roman"/>
                <w:sz w:val="20"/>
                <w:szCs w:val="20"/>
                <w:lang w:val="ru-RU"/>
              </w:rPr>
              <w:t>»</w:t>
            </w:r>
            <w:r w:rsidRPr="00DD61E9">
              <w:rPr>
                <w:rFonts w:ascii="Times New Roman" w:hAnsi="Times New Roman" w:cs="Times New Roman"/>
                <w:sz w:val="20"/>
                <w:szCs w:val="20"/>
                <w:lang w:val="ru-RU"/>
              </w:rPr>
              <w:t>, размещенных на интернет-ресурсе Удостоверяющего центра по адрес</w:t>
            </w:r>
            <w:r>
              <w:rPr>
                <w:rFonts w:ascii="Times New Roman" w:hAnsi="Times New Roman" w:cs="Times New Roman"/>
                <w:sz w:val="20"/>
                <w:szCs w:val="20"/>
                <w:lang w:val="ru-RU"/>
              </w:rPr>
              <w:t>у</w:t>
            </w:r>
            <w:r w:rsidRPr="00DD61E9">
              <w:rPr>
                <w:rFonts w:ascii="Times New Roman" w:hAnsi="Times New Roman" w:cs="Times New Roman"/>
                <w:sz w:val="20"/>
                <w:szCs w:val="20"/>
                <w:lang w:val="ru-RU"/>
              </w:rPr>
              <w:t xml:space="preserve"> </w:t>
            </w:r>
            <w:hyperlink r:id="rId23" w:history="1">
              <w:r w:rsidRPr="0084263B">
                <w:rPr>
                  <w:rFonts w:ascii="Times New Roman" w:hAnsi="Times New Roman" w:cs="Times New Roman"/>
                  <w:sz w:val="20"/>
                  <w:szCs w:val="20"/>
                  <w:lang w:val="ru-RU"/>
                </w:rPr>
                <w:t>https://npck.kz/pravila-ucz-npk</w:t>
              </w:r>
            </w:hyperlink>
            <w:r w:rsidR="00D363D7">
              <w:rPr>
                <w:rFonts w:ascii="Times New Roman" w:hAnsi="Times New Roman" w:cs="Times New Roman"/>
                <w:sz w:val="20"/>
                <w:szCs w:val="20"/>
                <w:lang w:val="ru-RU"/>
              </w:rPr>
              <w:t>.</w:t>
            </w:r>
          </w:p>
          <w:p w14:paraId="2310D20D"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4.4.2. </w:t>
            </w:r>
            <w:r w:rsidRPr="00DD61E9">
              <w:rPr>
                <w:rFonts w:ascii="Times New Roman" w:hAnsi="Times New Roman" w:cs="Times New Roman"/>
                <w:sz w:val="20"/>
                <w:szCs w:val="20"/>
                <w:lang w:val="ru-RU"/>
              </w:rPr>
              <w:t>Передать в Удостоверяющий центр документы согласно пункту 3.1. Договора.</w:t>
            </w:r>
          </w:p>
          <w:p w14:paraId="5756F66B"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4.4.3. </w:t>
            </w:r>
            <w:r w:rsidRPr="00DD61E9">
              <w:rPr>
                <w:rFonts w:ascii="Times New Roman" w:hAnsi="Times New Roman" w:cs="Times New Roman"/>
                <w:sz w:val="20"/>
                <w:szCs w:val="20"/>
                <w:lang w:val="ru-RU"/>
              </w:rPr>
              <w:t>Хранить в тайне свои закрытые ключи ЭЦП, не допускать неправомерного распространения информации о нем, принимать все возможные меры для предотвращения их потери, раскрытия, искажения и несанкционированного использования.</w:t>
            </w:r>
          </w:p>
          <w:p w14:paraId="3E383B77"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4.4.4. </w:t>
            </w:r>
            <w:r w:rsidRPr="00DD61E9">
              <w:rPr>
                <w:rFonts w:ascii="Times New Roman" w:hAnsi="Times New Roman" w:cs="Times New Roman"/>
                <w:sz w:val="20"/>
                <w:szCs w:val="20"/>
                <w:lang w:val="ru-RU"/>
              </w:rPr>
              <w:t xml:space="preserve">Использовать только действующие закрытые ключи, соответствующие открытым ключам </w:t>
            </w:r>
            <w:r>
              <w:rPr>
                <w:rFonts w:ascii="Times New Roman" w:hAnsi="Times New Roman" w:cs="Times New Roman"/>
                <w:sz w:val="20"/>
                <w:szCs w:val="20"/>
                <w:lang w:val="ru-RU"/>
              </w:rPr>
              <w:t>ЭЦП</w:t>
            </w:r>
            <w:r w:rsidRPr="00DD61E9">
              <w:rPr>
                <w:rFonts w:ascii="Times New Roman" w:hAnsi="Times New Roman" w:cs="Times New Roman"/>
                <w:sz w:val="20"/>
                <w:szCs w:val="20"/>
                <w:lang w:val="ru-RU"/>
              </w:rPr>
              <w:t xml:space="preserve"> и шифрования, указанным в регистрационных свидетельствах Пользователя, в соответствии с областями применения, указанными в </w:t>
            </w:r>
            <w:r>
              <w:rPr>
                <w:rFonts w:ascii="Times New Roman" w:hAnsi="Times New Roman" w:cs="Times New Roman"/>
                <w:sz w:val="20"/>
                <w:szCs w:val="20"/>
                <w:lang w:val="ru-RU"/>
              </w:rPr>
              <w:t>З</w:t>
            </w:r>
            <w:r w:rsidRPr="00DD61E9">
              <w:rPr>
                <w:rFonts w:ascii="Times New Roman" w:hAnsi="Times New Roman" w:cs="Times New Roman"/>
                <w:sz w:val="20"/>
                <w:szCs w:val="20"/>
                <w:lang w:val="ru-RU"/>
              </w:rPr>
              <w:t>аявлении Пользователя.</w:t>
            </w:r>
          </w:p>
          <w:p w14:paraId="0E4E20D8"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4.4.5. </w:t>
            </w:r>
            <w:r w:rsidRPr="00DD61E9">
              <w:rPr>
                <w:rFonts w:ascii="Times New Roman" w:hAnsi="Times New Roman" w:cs="Times New Roman"/>
                <w:sz w:val="20"/>
                <w:szCs w:val="20"/>
                <w:lang w:val="ru-RU"/>
              </w:rPr>
              <w:t xml:space="preserve">Немедленно обратиться в Удостоверяющий центр с заявлением (Приложение №2 к Договору) </w:t>
            </w:r>
            <w:r w:rsidRPr="00153759">
              <w:rPr>
                <w:rFonts w:ascii="Times New Roman" w:hAnsi="Times New Roman" w:cs="Times New Roman"/>
                <w:sz w:val="20"/>
                <w:szCs w:val="20"/>
                <w:lang w:val="ru-RU"/>
              </w:rPr>
              <w:t xml:space="preserve">на бумажном носителе </w:t>
            </w:r>
            <w:r w:rsidRPr="00DD61E9">
              <w:rPr>
                <w:rFonts w:ascii="Times New Roman" w:hAnsi="Times New Roman" w:cs="Times New Roman"/>
                <w:sz w:val="20"/>
                <w:szCs w:val="20"/>
                <w:lang w:val="ru-RU"/>
              </w:rPr>
              <w:t xml:space="preserve">или в форме электронного документа, используя </w:t>
            </w:r>
            <w:r>
              <w:rPr>
                <w:rFonts w:ascii="Times New Roman" w:hAnsi="Times New Roman" w:cs="Times New Roman"/>
                <w:sz w:val="20"/>
                <w:szCs w:val="20"/>
                <w:lang w:val="ru-RU"/>
              </w:rPr>
              <w:t>официальный Интернет- ресурс</w:t>
            </w:r>
            <w:r w:rsidRPr="005279C4">
              <w:rPr>
                <w:rFonts w:ascii="Times New Roman" w:hAnsi="Times New Roman" w:cs="Times New Roman"/>
                <w:sz w:val="20"/>
                <w:szCs w:val="20"/>
                <w:lang w:val="ru-RU"/>
              </w:rPr>
              <w:t xml:space="preserve"> Удостоверяющего центра</w:t>
            </w:r>
            <w:r w:rsidRPr="00DD61E9">
              <w:rPr>
                <w:rFonts w:ascii="Times New Roman" w:hAnsi="Times New Roman" w:cs="Times New Roman"/>
                <w:sz w:val="20"/>
                <w:szCs w:val="20"/>
                <w:lang w:val="ru-RU"/>
              </w:rPr>
              <w:t>, на отзыв своего регистрационного свидетельства в случае потери, раскрытия, искажения личного закрытого ключа или использования его другими лицами.</w:t>
            </w:r>
          </w:p>
          <w:p w14:paraId="664EC56D"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4.4.6. </w:t>
            </w:r>
            <w:r w:rsidRPr="00DD61E9">
              <w:rPr>
                <w:rFonts w:ascii="Times New Roman" w:hAnsi="Times New Roman" w:cs="Times New Roman"/>
                <w:sz w:val="20"/>
                <w:szCs w:val="20"/>
                <w:lang w:val="ru-RU"/>
              </w:rPr>
              <w:t>Применять регистрационные свидетельства открытого ключа, полученные в соответствии с Договором, только при работе в Системах</w:t>
            </w:r>
            <w:r w:rsidRPr="00ED5428">
              <w:rPr>
                <w:rFonts w:ascii="Times New Roman" w:hAnsi="Times New Roman" w:cs="Times New Roman"/>
                <w:sz w:val="20"/>
                <w:szCs w:val="20"/>
                <w:lang w:val="ru-RU"/>
              </w:rPr>
              <w:t xml:space="preserve">, в соответствии с политиками регистрационных свидетельств </w:t>
            </w:r>
            <w:r w:rsidRPr="00ED5428">
              <w:rPr>
                <w:rFonts w:ascii="Times New Roman" w:hAnsi="Times New Roman" w:cs="Times New Roman"/>
                <w:sz w:val="20"/>
                <w:szCs w:val="20"/>
              </w:rPr>
              <w:t>https</w:t>
            </w:r>
            <w:r w:rsidRPr="00ED5428">
              <w:rPr>
                <w:rFonts w:ascii="Times New Roman" w:hAnsi="Times New Roman" w:cs="Times New Roman"/>
                <w:sz w:val="20"/>
                <w:szCs w:val="20"/>
                <w:lang w:val="ru-RU"/>
              </w:rPr>
              <w:t>://</w:t>
            </w:r>
            <w:r w:rsidRPr="00ED5428">
              <w:rPr>
                <w:rFonts w:ascii="Times New Roman" w:hAnsi="Times New Roman" w:cs="Times New Roman"/>
                <w:sz w:val="20"/>
                <w:szCs w:val="20"/>
              </w:rPr>
              <w:t>npck</w:t>
            </w:r>
            <w:r w:rsidRPr="00ED5428">
              <w:rPr>
                <w:rFonts w:ascii="Times New Roman" w:hAnsi="Times New Roman" w:cs="Times New Roman"/>
                <w:sz w:val="20"/>
                <w:szCs w:val="20"/>
                <w:lang w:val="ru-RU"/>
              </w:rPr>
              <w:t>.</w:t>
            </w:r>
            <w:r w:rsidRPr="00ED5428">
              <w:rPr>
                <w:rFonts w:ascii="Times New Roman" w:hAnsi="Times New Roman" w:cs="Times New Roman"/>
                <w:sz w:val="20"/>
                <w:szCs w:val="20"/>
              </w:rPr>
              <w:t>kz</w:t>
            </w:r>
            <w:r w:rsidRPr="00ED5428">
              <w:rPr>
                <w:rFonts w:ascii="Times New Roman" w:hAnsi="Times New Roman" w:cs="Times New Roman"/>
                <w:sz w:val="20"/>
                <w:szCs w:val="20"/>
                <w:lang w:val="ru-RU"/>
              </w:rPr>
              <w:t>/</w:t>
            </w:r>
            <w:r w:rsidRPr="00ED5428">
              <w:rPr>
                <w:rFonts w:ascii="Times New Roman" w:hAnsi="Times New Roman" w:cs="Times New Roman"/>
                <w:sz w:val="20"/>
                <w:szCs w:val="20"/>
              </w:rPr>
              <w:t>oid</w:t>
            </w:r>
            <w:r w:rsidRPr="00ED5428">
              <w:rPr>
                <w:rFonts w:ascii="Times New Roman" w:hAnsi="Times New Roman" w:cs="Times New Roman"/>
                <w:sz w:val="20"/>
                <w:szCs w:val="20"/>
                <w:lang w:val="ru-RU"/>
              </w:rPr>
              <w:t xml:space="preserve"> </w:t>
            </w:r>
          </w:p>
          <w:p w14:paraId="76F8C0F5"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4.4.7. </w:t>
            </w:r>
            <w:r w:rsidRPr="00DD61E9">
              <w:rPr>
                <w:rFonts w:ascii="Times New Roman" w:hAnsi="Times New Roman" w:cs="Times New Roman"/>
                <w:sz w:val="20"/>
                <w:szCs w:val="20"/>
                <w:lang w:val="ru-RU"/>
              </w:rPr>
              <w:t>В случае выпуска нового регистрационного свидетельства для замены имеющегося регистрационного свидетельства, срок действия которого истекает, через запрос в форме электронного документа отправлять соответствующий запрос не позднее, чем за 7 (семь) рабочих дней до истечения срока действия регистрационного свидетельства.</w:t>
            </w:r>
          </w:p>
          <w:p w14:paraId="400F7974"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4.4.8. </w:t>
            </w:r>
            <w:r w:rsidRPr="00DD61E9">
              <w:rPr>
                <w:rFonts w:ascii="Times New Roman" w:hAnsi="Times New Roman" w:cs="Times New Roman"/>
                <w:sz w:val="20"/>
                <w:szCs w:val="20"/>
                <w:lang w:val="ru-RU"/>
              </w:rPr>
              <w:t>Известить Удостоверяющий центр об изменениях в данных, указанных в переданных в Удостоверяющий центр документах, в течение 5 (пяти) рабочих дней с момента возникновения таких изменений.</w:t>
            </w:r>
          </w:p>
          <w:p w14:paraId="2CB33A1F"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4.4.9. </w:t>
            </w:r>
            <w:r w:rsidRPr="00DD61E9">
              <w:rPr>
                <w:rFonts w:ascii="Times New Roman" w:hAnsi="Times New Roman" w:cs="Times New Roman"/>
                <w:sz w:val="20"/>
                <w:szCs w:val="20"/>
                <w:lang w:val="ru-RU"/>
              </w:rPr>
              <w:t>Не воспроизводить и не копировать программное обеспечение, полученное в Удостоверяющем центре, (в том числе в личных целях), кроме копий в целях резервного хранения, а также хранить и использовать предоставленное программное обеспечение только в целях реализации прав и обязанностей, предусмотренных Договором;</w:t>
            </w:r>
          </w:p>
          <w:p w14:paraId="72C98F13"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4.4.10. </w:t>
            </w:r>
            <w:r w:rsidRPr="00DD61E9">
              <w:rPr>
                <w:rFonts w:ascii="Times New Roman" w:hAnsi="Times New Roman" w:cs="Times New Roman"/>
                <w:sz w:val="20"/>
                <w:szCs w:val="20"/>
                <w:lang w:val="ru-RU"/>
              </w:rPr>
              <w:t>Не осуществлять обратное проектирование, декомпиляцию, дизассемблирование предоставленного Удостоверяющим центром программного обеспечения;</w:t>
            </w:r>
          </w:p>
          <w:p w14:paraId="3982C79C"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4.4.11. </w:t>
            </w:r>
            <w:r w:rsidRPr="00DD61E9">
              <w:rPr>
                <w:rFonts w:ascii="Times New Roman" w:hAnsi="Times New Roman" w:cs="Times New Roman"/>
                <w:sz w:val="20"/>
                <w:szCs w:val="20"/>
                <w:lang w:val="ru-RU"/>
              </w:rPr>
              <w:t>Не вносить изменений в программное обеспечение, предоставленное Удостоверяющим центром, и пользовательскую документацию к нему, не модифицировать программное обеспечение для несовместимых аппаратных средств и платформ;</w:t>
            </w:r>
          </w:p>
          <w:p w14:paraId="69308150"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4.4.12. </w:t>
            </w:r>
            <w:r w:rsidRPr="00DD61E9">
              <w:rPr>
                <w:rFonts w:ascii="Times New Roman" w:hAnsi="Times New Roman" w:cs="Times New Roman"/>
                <w:sz w:val="20"/>
                <w:szCs w:val="20"/>
                <w:lang w:val="ru-RU"/>
              </w:rPr>
              <w:t>Не распространять (продажа, сдача в аренду, в безвозмездное пользование, путем предоставления доступа и пр.) программное обеспечение, полученное в Удостоверяющем центре, и не передавать его третьим лицам.</w:t>
            </w:r>
          </w:p>
          <w:p w14:paraId="04DDCB82" w14:textId="77777777" w:rsidR="00A216BE" w:rsidRPr="00ED5428" w:rsidRDefault="00A216BE" w:rsidP="00A216BE">
            <w:pPr>
              <w:pStyle w:val="a5"/>
              <w:widowControl/>
              <w:tabs>
                <w:tab w:val="left" w:pos="352"/>
                <w:tab w:val="left" w:pos="458"/>
              </w:tabs>
              <w:autoSpaceDE/>
              <w:autoSpaceDN/>
              <w:spacing w:after="160" w:line="254" w:lineRule="auto"/>
              <w:ind w:left="0" w:firstLine="0"/>
              <w:contextualSpacing/>
              <w:rPr>
                <w:rFonts w:eastAsiaTheme="minorHAnsi"/>
                <w:sz w:val="20"/>
                <w:szCs w:val="20"/>
              </w:rPr>
            </w:pPr>
            <w:r w:rsidRPr="00ED5428">
              <w:rPr>
                <w:rFonts w:eastAsiaTheme="minorHAnsi"/>
                <w:sz w:val="20"/>
                <w:szCs w:val="20"/>
              </w:rPr>
              <w:t xml:space="preserve">4.4.13. Подписывать электронные акты выполненных работ (оказанных услуг) либо предоставить Удостоверяющему центру мотивированный отказ от их подписания. В случае, если в течение 5 (пяти) рабочих дней с момента предоставления акта, он не будет подписан Пользователем, </w:t>
            </w:r>
            <w:r w:rsidRPr="00ED5428">
              <w:rPr>
                <w:rFonts w:eastAsiaTheme="minorHAnsi"/>
                <w:sz w:val="20"/>
                <w:szCs w:val="20"/>
              </w:rPr>
              <w:lastRenderedPageBreak/>
              <w:t xml:space="preserve">либо им не предоставлен </w:t>
            </w:r>
            <w:r>
              <w:rPr>
                <w:rFonts w:eastAsiaTheme="minorHAnsi"/>
                <w:sz w:val="20"/>
                <w:szCs w:val="20"/>
              </w:rPr>
              <w:t>Удостоверяющему центру</w:t>
            </w:r>
            <w:r w:rsidRPr="00ED5428">
              <w:rPr>
                <w:rFonts w:eastAsiaTheme="minorHAnsi"/>
                <w:sz w:val="20"/>
                <w:szCs w:val="20"/>
              </w:rPr>
              <w:t xml:space="preserve"> мотивированный отказ от его подписания, Услуги считаются принятыми Пользователем и подлежат оплате в соответствии с данными, отраженными Удостоверяющим центром в этом акте;</w:t>
            </w:r>
          </w:p>
          <w:p w14:paraId="4BD4EDDA" w14:textId="709AC6BF" w:rsidR="00A216BE" w:rsidRDefault="00A216BE" w:rsidP="00EB1FFA">
            <w:pPr>
              <w:pStyle w:val="a5"/>
              <w:widowControl/>
              <w:tabs>
                <w:tab w:val="left" w:pos="352"/>
                <w:tab w:val="left" w:pos="458"/>
              </w:tabs>
              <w:autoSpaceDE/>
              <w:autoSpaceDN/>
              <w:ind w:left="0" w:firstLine="0"/>
              <w:contextualSpacing/>
              <w:rPr>
                <w:rFonts w:eastAsiaTheme="minorHAnsi"/>
                <w:sz w:val="20"/>
                <w:szCs w:val="20"/>
                <w:lang w:val="kk-KZ"/>
              </w:rPr>
            </w:pPr>
            <w:r w:rsidRPr="00ED5428">
              <w:rPr>
                <w:rFonts w:eastAsiaTheme="minorHAnsi"/>
                <w:sz w:val="20"/>
                <w:szCs w:val="20"/>
              </w:rPr>
              <w:t>4.4.14</w:t>
            </w:r>
            <w:r w:rsidR="00C671E4">
              <w:rPr>
                <w:rFonts w:eastAsiaTheme="minorHAnsi"/>
                <w:sz w:val="20"/>
                <w:szCs w:val="20"/>
                <w:lang w:val="kk-KZ"/>
              </w:rPr>
              <w:t>.</w:t>
            </w:r>
            <w:r w:rsidRPr="00ED5428">
              <w:rPr>
                <w:rFonts w:eastAsiaTheme="minorHAnsi"/>
                <w:sz w:val="20"/>
                <w:szCs w:val="20"/>
              </w:rPr>
              <w:t xml:space="preserve"> подписывать полученные от Удостоверяющего центра акты сверки взаимных расчетов, а также возвратить их Удостоверяющему центру в течение 5 (пяти) рабочих дней с момента их получения, а в случае несогласия с указанными суммами направлять в указанный срок мотивированный отказ от их подписания. Неисполнение указанных в настоящем пункте обязанностей со стороны Пользователя означает признание им задолженности и других сумм, указанных в актах сверки взаимных расчетов, составленных Удостоверяющим центром</w:t>
            </w:r>
            <w:r w:rsidR="00D363D7">
              <w:rPr>
                <w:rFonts w:eastAsiaTheme="minorHAnsi"/>
                <w:sz w:val="20"/>
                <w:szCs w:val="20"/>
                <w:lang w:val="kk-KZ"/>
              </w:rPr>
              <w:t>.</w:t>
            </w:r>
          </w:p>
          <w:p w14:paraId="7CC78425" w14:textId="77777777" w:rsidR="00EB1FFA" w:rsidRDefault="00EB1FFA" w:rsidP="00EB1FFA">
            <w:pPr>
              <w:pStyle w:val="a5"/>
              <w:widowControl/>
              <w:tabs>
                <w:tab w:val="left" w:pos="352"/>
                <w:tab w:val="left" w:pos="458"/>
              </w:tabs>
              <w:autoSpaceDE/>
              <w:autoSpaceDN/>
              <w:ind w:left="0" w:firstLine="0"/>
              <w:contextualSpacing/>
              <w:rPr>
                <w:rFonts w:eastAsiaTheme="minorHAnsi"/>
                <w:sz w:val="20"/>
                <w:szCs w:val="20"/>
                <w:lang w:val="kk-KZ"/>
              </w:rPr>
            </w:pPr>
          </w:p>
          <w:p w14:paraId="4D59E6FC" w14:textId="77777777" w:rsidR="00A216BE" w:rsidRPr="00DD61E9" w:rsidRDefault="00A216BE" w:rsidP="00A216BE">
            <w:pPr>
              <w:pStyle w:val="a7"/>
              <w:jc w:val="center"/>
              <w:rPr>
                <w:b/>
                <w:bCs/>
                <w:sz w:val="20"/>
                <w:szCs w:val="20"/>
                <w:lang w:val="ru-RU"/>
              </w:rPr>
            </w:pPr>
            <w:r>
              <w:rPr>
                <w:rFonts w:ascii="Times New Roman" w:hAnsi="Times New Roman" w:cs="Times New Roman"/>
                <w:b/>
                <w:bCs/>
                <w:sz w:val="20"/>
                <w:szCs w:val="20"/>
                <w:lang w:val="ru-RU"/>
              </w:rPr>
              <w:t>5.</w:t>
            </w:r>
            <w:r w:rsidRPr="00DD61E9">
              <w:rPr>
                <w:rFonts w:ascii="Times New Roman" w:hAnsi="Times New Roman" w:cs="Times New Roman"/>
                <w:b/>
                <w:bCs/>
                <w:sz w:val="20"/>
                <w:szCs w:val="20"/>
                <w:lang w:val="ru-RU"/>
              </w:rPr>
              <w:t xml:space="preserve"> ОТВЕТСТВЕННОСТЬ СТОРОН</w:t>
            </w:r>
          </w:p>
          <w:p w14:paraId="0CFF2086" w14:textId="77777777" w:rsidR="00A216BE"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5.1. </w:t>
            </w:r>
            <w:r w:rsidRPr="00DD61E9">
              <w:rPr>
                <w:rFonts w:ascii="Times New Roman" w:hAnsi="Times New Roman" w:cs="Times New Roman"/>
                <w:sz w:val="20"/>
                <w:szCs w:val="20"/>
                <w:lang w:val="ru-RU"/>
              </w:rPr>
              <w:t xml:space="preserve">В случае невыполнения Сторонами своих обязательств по Договору Стороны несут ответственность в соответствии с законодательством Республики Казахстан и </w:t>
            </w:r>
            <w:r w:rsidRPr="0084263B">
              <w:rPr>
                <w:rFonts w:ascii="Times New Roman" w:hAnsi="Times New Roman" w:cs="Times New Roman"/>
                <w:sz w:val="20"/>
                <w:szCs w:val="20"/>
                <w:lang w:val="ru-RU"/>
              </w:rPr>
              <w:t>Политикой применения регистрационных свидетельств удостоверяющего центра акционерного общества «Национальная платежная корпорация Национального Банка Республики Казахстан»</w:t>
            </w:r>
            <w:r w:rsidRPr="00DD61E9" w:rsidDel="001D6DFB">
              <w:rPr>
                <w:rFonts w:ascii="Times New Roman" w:hAnsi="Times New Roman" w:cs="Times New Roman"/>
                <w:sz w:val="20"/>
                <w:szCs w:val="20"/>
                <w:lang w:val="ru-RU"/>
              </w:rPr>
              <w:t xml:space="preserve"> </w:t>
            </w:r>
            <w:hyperlink r:id="rId24" w:history="1">
              <w:r w:rsidRPr="0084263B">
                <w:rPr>
                  <w:rStyle w:val="afc"/>
                  <w:rFonts w:ascii="Times New Roman" w:hAnsi="Times New Roman"/>
                  <w:sz w:val="20"/>
                  <w:szCs w:val="20"/>
                </w:rPr>
                <w:t>http</w:t>
              </w:r>
              <w:r w:rsidRPr="0084263B">
                <w:rPr>
                  <w:rStyle w:val="afc"/>
                  <w:rFonts w:ascii="Times New Roman" w:hAnsi="Times New Roman"/>
                  <w:sz w:val="20"/>
                  <w:szCs w:val="20"/>
                  <w:lang w:val="ru-RU"/>
                </w:rPr>
                <w:t>://</w:t>
              </w:r>
              <w:r w:rsidRPr="0084263B">
                <w:rPr>
                  <w:rStyle w:val="afc"/>
                  <w:rFonts w:ascii="Times New Roman" w:hAnsi="Times New Roman"/>
                  <w:sz w:val="20"/>
                  <w:szCs w:val="20"/>
                </w:rPr>
                <w:t>www</w:t>
              </w:r>
              <w:r w:rsidRPr="0084263B">
                <w:rPr>
                  <w:rStyle w:val="afc"/>
                  <w:rFonts w:ascii="Times New Roman" w:hAnsi="Times New Roman"/>
                  <w:sz w:val="20"/>
                  <w:szCs w:val="20"/>
                  <w:lang w:val="ru-RU"/>
                </w:rPr>
                <w:t>.</w:t>
              </w:r>
              <w:r w:rsidRPr="0084263B">
                <w:rPr>
                  <w:rStyle w:val="afc"/>
                  <w:rFonts w:ascii="Times New Roman" w:hAnsi="Times New Roman"/>
                  <w:sz w:val="20"/>
                  <w:szCs w:val="20"/>
                </w:rPr>
                <w:t>kisc</w:t>
              </w:r>
              <w:r w:rsidRPr="0084263B">
                <w:rPr>
                  <w:rStyle w:val="afc"/>
                  <w:rFonts w:ascii="Times New Roman" w:hAnsi="Times New Roman"/>
                  <w:sz w:val="20"/>
                  <w:szCs w:val="20"/>
                  <w:lang w:val="ru-RU"/>
                </w:rPr>
                <w:t>.</w:t>
              </w:r>
              <w:r w:rsidRPr="0084263B">
                <w:rPr>
                  <w:rStyle w:val="afc"/>
                  <w:rFonts w:ascii="Times New Roman" w:hAnsi="Times New Roman"/>
                  <w:sz w:val="20"/>
                  <w:szCs w:val="20"/>
                </w:rPr>
                <w:t>kz</w:t>
              </w:r>
              <w:r w:rsidRPr="0084263B">
                <w:rPr>
                  <w:rStyle w:val="afc"/>
                  <w:rFonts w:ascii="Times New Roman" w:hAnsi="Times New Roman"/>
                  <w:sz w:val="20"/>
                  <w:szCs w:val="20"/>
                  <w:lang w:val="ru-RU"/>
                </w:rPr>
                <w:t>/</w:t>
              </w:r>
              <w:r w:rsidRPr="0084263B">
                <w:rPr>
                  <w:rStyle w:val="afc"/>
                  <w:rFonts w:ascii="Times New Roman" w:hAnsi="Times New Roman"/>
                  <w:sz w:val="20"/>
                  <w:szCs w:val="20"/>
                </w:rPr>
                <w:t>ca</w:t>
              </w:r>
              <w:r w:rsidRPr="0084263B">
                <w:rPr>
                  <w:rStyle w:val="afc"/>
                  <w:rFonts w:ascii="Times New Roman" w:hAnsi="Times New Roman"/>
                  <w:sz w:val="20"/>
                  <w:szCs w:val="20"/>
                  <w:lang w:val="ru-RU"/>
                </w:rPr>
                <w:t>/</w:t>
              </w:r>
              <w:r w:rsidRPr="0084263B">
                <w:rPr>
                  <w:rStyle w:val="afc"/>
                  <w:rFonts w:ascii="Times New Roman" w:hAnsi="Times New Roman"/>
                  <w:sz w:val="20"/>
                  <w:szCs w:val="20"/>
                </w:rPr>
                <w:t>doc</w:t>
              </w:r>
              <w:r w:rsidRPr="0084263B">
                <w:rPr>
                  <w:rStyle w:val="afc"/>
                  <w:rFonts w:ascii="Times New Roman" w:hAnsi="Times New Roman"/>
                  <w:sz w:val="20"/>
                  <w:szCs w:val="20"/>
                  <w:lang w:val="ru-RU"/>
                </w:rPr>
                <w:t>/</w:t>
              </w:r>
              <w:r w:rsidRPr="0084263B">
                <w:rPr>
                  <w:rStyle w:val="afc"/>
                  <w:rFonts w:ascii="Times New Roman" w:hAnsi="Times New Roman"/>
                  <w:sz w:val="20"/>
                  <w:szCs w:val="20"/>
                </w:rPr>
                <w:t>PolicyKISC</w:t>
              </w:r>
              <w:r w:rsidRPr="0084263B">
                <w:rPr>
                  <w:rStyle w:val="afc"/>
                  <w:rFonts w:ascii="Times New Roman" w:hAnsi="Times New Roman"/>
                  <w:sz w:val="20"/>
                  <w:szCs w:val="20"/>
                  <w:lang w:val="ru-RU"/>
                </w:rPr>
                <w:t>.</w:t>
              </w:r>
              <w:r w:rsidRPr="0084263B">
                <w:rPr>
                  <w:rStyle w:val="afc"/>
                  <w:rFonts w:ascii="Times New Roman" w:hAnsi="Times New Roman"/>
                  <w:sz w:val="20"/>
                  <w:szCs w:val="20"/>
                </w:rPr>
                <w:t>pdf</w:t>
              </w:r>
            </w:hyperlink>
          </w:p>
          <w:p w14:paraId="328F7964" w14:textId="77777777" w:rsidR="00A216BE" w:rsidRPr="00ED5428" w:rsidRDefault="002A3B10" w:rsidP="00A216BE">
            <w:pPr>
              <w:pStyle w:val="a7"/>
              <w:jc w:val="both"/>
              <w:rPr>
                <w:rFonts w:ascii="Times New Roman" w:hAnsi="Times New Roman" w:cs="Times New Roman"/>
                <w:sz w:val="20"/>
                <w:szCs w:val="20"/>
                <w:lang w:val="ru-RU"/>
              </w:rPr>
            </w:pPr>
            <w:hyperlink r:id="rId25" w:history="1">
              <w:r w:rsidR="00A216BE" w:rsidRPr="00ED5428">
                <w:rPr>
                  <w:rFonts w:ascii="Times New Roman" w:hAnsi="Times New Roman" w:cs="Times New Roman"/>
                  <w:sz w:val="20"/>
                  <w:szCs w:val="20"/>
                  <w:lang w:val="ru-RU"/>
                </w:rPr>
                <w:t>https://npck.kz/pravila-ucz-npk</w:t>
              </w:r>
            </w:hyperlink>
            <w:r w:rsidR="00A216BE" w:rsidRPr="00ED5428">
              <w:rPr>
                <w:rFonts w:ascii="Times New Roman" w:hAnsi="Times New Roman" w:cs="Times New Roman"/>
                <w:sz w:val="20"/>
                <w:szCs w:val="20"/>
                <w:lang w:val="ru-RU"/>
              </w:rPr>
              <w:t>.</w:t>
            </w:r>
          </w:p>
          <w:p w14:paraId="4530BA75" w14:textId="600E4AC6"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5.2.</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Удостоверяющий центр не несет ответственности за сбои на рабочем месте Пользователя, а также не осуществляет восстановления рабочего места Пользователя.</w:t>
            </w:r>
          </w:p>
          <w:p w14:paraId="796DFF21"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5.3. </w:t>
            </w:r>
            <w:r w:rsidRPr="00DD61E9">
              <w:rPr>
                <w:rFonts w:ascii="Times New Roman" w:hAnsi="Times New Roman" w:cs="Times New Roman"/>
                <w:sz w:val="20"/>
                <w:szCs w:val="20"/>
                <w:lang w:val="ru-RU"/>
              </w:rPr>
              <w:t>Удостоверяющий центр не несет ответственность за отсутствие связи по вине телекоммуникационных провайдеров.</w:t>
            </w:r>
          </w:p>
          <w:p w14:paraId="0BE19305" w14:textId="526DEAA6" w:rsidR="00A216BE" w:rsidRDefault="00A216BE" w:rsidP="00A216BE">
            <w:pPr>
              <w:pStyle w:val="a7"/>
              <w:jc w:val="both"/>
              <w:rPr>
                <w:sz w:val="20"/>
                <w:szCs w:val="20"/>
                <w:lang w:val="ru-RU"/>
              </w:rPr>
            </w:pPr>
          </w:p>
          <w:p w14:paraId="5DCFCDE6" w14:textId="081AEA77" w:rsidR="003A433B" w:rsidRDefault="003A433B" w:rsidP="00A216BE">
            <w:pPr>
              <w:pStyle w:val="a7"/>
              <w:jc w:val="both"/>
              <w:rPr>
                <w:sz w:val="20"/>
                <w:szCs w:val="20"/>
                <w:lang w:val="ru-RU"/>
              </w:rPr>
            </w:pPr>
          </w:p>
          <w:p w14:paraId="67D1EE5F" w14:textId="77777777" w:rsidR="00A216BE" w:rsidRPr="0084263B" w:rsidRDefault="00A216BE" w:rsidP="00A216BE">
            <w:pPr>
              <w:pStyle w:val="a7"/>
              <w:jc w:val="center"/>
              <w:rPr>
                <w:b/>
                <w:bCs/>
                <w:sz w:val="20"/>
                <w:szCs w:val="20"/>
                <w:lang w:val="ru-RU"/>
              </w:rPr>
            </w:pPr>
            <w:r w:rsidRPr="0084263B">
              <w:rPr>
                <w:rFonts w:ascii="Times New Roman" w:hAnsi="Times New Roman" w:cs="Times New Roman"/>
                <w:b/>
                <w:bCs/>
                <w:sz w:val="20"/>
                <w:szCs w:val="20"/>
                <w:lang w:val="ru-RU"/>
              </w:rPr>
              <w:t>6. КОНФИДЕНЦИАЛЬНОСТЬ</w:t>
            </w:r>
          </w:p>
          <w:p w14:paraId="0E6E2B76"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6.1. </w:t>
            </w:r>
            <w:r w:rsidRPr="00DD61E9">
              <w:rPr>
                <w:rFonts w:ascii="Times New Roman" w:hAnsi="Times New Roman" w:cs="Times New Roman"/>
                <w:sz w:val="20"/>
                <w:szCs w:val="20"/>
                <w:lang w:val="ru-RU"/>
              </w:rPr>
              <w:t>Закрытые ключи Пользователя, соответствующие регистрационным свидетельствам открытого ключа Пользователя, ПИН-код являются конфиденциальной информацией Пользователя.</w:t>
            </w:r>
          </w:p>
          <w:p w14:paraId="33860D7B" w14:textId="77777777" w:rsidR="00A216BE" w:rsidRPr="001D6DFB" w:rsidRDefault="00A216BE" w:rsidP="00A216BE">
            <w:pPr>
              <w:pStyle w:val="a7"/>
              <w:jc w:val="both"/>
              <w:rPr>
                <w:sz w:val="20"/>
                <w:szCs w:val="20"/>
                <w:lang w:val="ru-RU"/>
              </w:rPr>
            </w:pPr>
            <w:r>
              <w:rPr>
                <w:rFonts w:ascii="Times New Roman" w:hAnsi="Times New Roman" w:cs="Times New Roman"/>
                <w:sz w:val="20"/>
                <w:szCs w:val="20"/>
                <w:lang w:val="ru-RU"/>
              </w:rPr>
              <w:t xml:space="preserve">6.2. </w:t>
            </w:r>
            <w:r w:rsidRPr="00DD61E9">
              <w:rPr>
                <w:rFonts w:ascii="Times New Roman" w:hAnsi="Times New Roman" w:cs="Times New Roman"/>
                <w:sz w:val="20"/>
                <w:szCs w:val="20"/>
                <w:lang w:val="ru-RU"/>
              </w:rPr>
              <w:t xml:space="preserve">Информация, включаемая в заявления Пользователя по формам приложений к Договору, в регистрационные свидетельства и списки отозванных регистрационных свидетельств, издаваемые Удостоверяющим центром, не является конфиденциальной. Присоединяясь к Договору, Пользователь выражает свое согласие на сбор, обработку Удостоверяющим центром и публикацию в хранилище Удостоверяющего центра содержащихся в указанной информации своих персональных данных и свою ответственность заручиться согласием на это своих поверенных лиц. Полный перечень персональных данных, запрашиваемых Удостоверяющим центром при регистрации, приведен в Правилах применения регистрационных свидетельств, размещенных на официальном информационном ресурсе Удостоверяющего центра в сети Интернет по адресу </w:t>
            </w:r>
            <w:hyperlink r:id="rId26" w:history="1">
              <w:r w:rsidRPr="001D6DFB">
                <w:rPr>
                  <w:rFonts w:ascii="Times New Roman" w:hAnsi="Times New Roman" w:cs="Times New Roman"/>
                  <w:sz w:val="20"/>
                  <w:szCs w:val="20"/>
                  <w:lang w:val="ru-RU"/>
                </w:rPr>
                <w:t>http://www.kisc.kz/ca/doc/StatementKISC.pdf</w:t>
              </w:r>
            </w:hyperlink>
            <w:r w:rsidRPr="001D6DFB">
              <w:rPr>
                <w:rFonts w:ascii="Times New Roman" w:hAnsi="Times New Roman" w:cs="Times New Roman"/>
                <w:sz w:val="20"/>
                <w:szCs w:val="20"/>
                <w:lang w:val="ru-RU"/>
              </w:rPr>
              <w:t xml:space="preserve"> </w:t>
            </w:r>
            <w:hyperlink r:id="rId27" w:history="1">
              <w:r w:rsidRPr="001D6DFB">
                <w:rPr>
                  <w:rFonts w:ascii="Times New Roman" w:hAnsi="Times New Roman" w:cs="Times New Roman"/>
                  <w:sz w:val="20"/>
                  <w:szCs w:val="20"/>
                  <w:lang w:val="ru-RU"/>
                </w:rPr>
                <w:t>https://npck.kz/pravila-ucz-npk</w:t>
              </w:r>
            </w:hyperlink>
            <w:r w:rsidRPr="001D6DFB">
              <w:rPr>
                <w:rFonts w:ascii="Times New Roman" w:hAnsi="Times New Roman" w:cs="Times New Roman"/>
                <w:sz w:val="20"/>
                <w:szCs w:val="20"/>
                <w:lang w:val="ru-RU"/>
              </w:rPr>
              <w:t>.</w:t>
            </w:r>
          </w:p>
          <w:p w14:paraId="38C009B1" w14:textId="1F57763B" w:rsidR="00A216BE" w:rsidRPr="00DD61E9" w:rsidRDefault="00A216BE" w:rsidP="00A216BE">
            <w:pPr>
              <w:pStyle w:val="a7"/>
              <w:jc w:val="both"/>
              <w:rPr>
                <w:sz w:val="20"/>
                <w:szCs w:val="20"/>
                <w:lang w:val="ru-RU"/>
              </w:rPr>
            </w:pPr>
            <w:r w:rsidRPr="001D6DFB">
              <w:rPr>
                <w:rFonts w:ascii="Times New Roman" w:hAnsi="Times New Roman" w:cs="Times New Roman"/>
                <w:sz w:val="20"/>
                <w:szCs w:val="20"/>
                <w:lang w:val="ru-RU"/>
              </w:rPr>
              <w:t>6.3.</w:t>
            </w:r>
            <w:r w:rsidR="007B5205">
              <w:rPr>
                <w:rFonts w:ascii="Times New Roman" w:hAnsi="Times New Roman" w:cs="Times New Roman"/>
                <w:sz w:val="20"/>
                <w:szCs w:val="20"/>
                <w:lang w:val="ru-RU"/>
              </w:rPr>
              <w:t xml:space="preserve"> </w:t>
            </w:r>
            <w:r w:rsidRPr="001D6DFB">
              <w:rPr>
                <w:rFonts w:ascii="Times New Roman" w:hAnsi="Times New Roman" w:cs="Times New Roman"/>
                <w:sz w:val="20"/>
                <w:szCs w:val="20"/>
                <w:lang w:val="ru-RU"/>
              </w:rPr>
              <w:t>Каждая из Сторон по Договору сохраняет</w:t>
            </w:r>
            <w:r w:rsidRPr="00DD61E9">
              <w:rPr>
                <w:rFonts w:ascii="Times New Roman" w:hAnsi="Times New Roman" w:cs="Times New Roman"/>
                <w:sz w:val="20"/>
                <w:szCs w:val="20"/>
                <w:lang w:val="ru-RU"/>
              </w:rPr>
              <w:t xml:space="preserve"> надлежащий режим в отношении конфиденциальной информации каждой из Сторон и принимает все необходимые меры по предохранению указанной информации от разглашения.</w:t>
            </w:r>
          </w:p>
          <w:p w14:paraId="3A409541" w14:textId="795F8946"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6.4.</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 xml:space="preserve">Удостоверяющий центр обеспечивает защиту сведений о владельцах регистрационных свидетельств и раскрывает их в случаях, предусмотренных законодательными актами Республики Казахстан. </w:t>
            </w:r>
          </w:p>
          <w:p w14:paraId="5AAAC32A" w14:textId="694F2728" w:rsidR="00A216BE" w:rsidRDefault="00A216BE" w:rsidP="00A216BE">
            <w:pPr>
              <w:pStyle w:val="a7"/>
              <w:jc w:val="both"/>
              <w:rPr>
                <w:sz w:val="20"/>
                <w:szCs w:val="20"/>
                <w:lang w:val="ru-RU"/>
              </w:rPr>
            </w:pPr>
          </w:p>
          <w:p w14:paraId="1C9E12CF" w14:textId="77444A8A" w:rsidR="00EB1FFA" w:rsidRDefault="00EB1FFA" w:rsidP="00A216BE">
            <w:pPr>
              <w:pStyle w:val="a7"/>
              <w:jc w:val="both"/>
              <w:rPr>
                <w:sz w:val="20"/>
                <w:szCs w:val="20"/>
                <w:lang w:val="ru-RU"/>
              </w:rPr>
            </w:pPr>
          </w:p>
          <w:p w14:paraId="11EC8AF2" w14:textId="77777777" w:rsidR="00EB1FFA" w:rsidRPr="00DD61E9" w:rsidRDefault="00EB1FFA" w:rsidP="00A216BE">
            <w:pPr>
              <w:pStyle w:val="a7"/>
              <w:jc w:val="both"/>
              <w:rPr>
                <w:sz w:val="20"/>
                <w:szCs w:val="20"/>
                <w:lang w:val="ru-RU"/>
              </w:rPr>
            </w:pPr>
          </w:p>
          <w:p w14:paraId="640E1951" w14:textId="77777777" w:rsidR="00A216BE" w:rsidRPr="00ED5428" w:rsidRDefault="00A216BE" w:rsidP="00A216BE">
            <w:pPr>
              <w:pStyle w:val="a7"/>
              <w:jc w:val="center"/>
              <w:rPr>
                <w:b/>
                <w:bCs/>
                <w:sz w:val="20"/>
                <w:szCs w:val="20"/>
                <w:lang w:val="ru-RU"/>
              </w:rPr>
            </w:pPr>
            <w:r>
              <w:rPr>
                <w:rFonts w:ascii="Times New Roman" w:hAnsi="Times New Roman" w:cs="Times New Roman"/>
                <w:b/>
                <w:bCs/>
                <w:sz w:val="20"/>
                <w:szCs w:val="20"/>
                <w:lang w:val="ru-RU"/>
              </w:rPr>
              <w:lastRenderedPageBreak/>
              <w:t>7</w:t>
            </w:r>
            <w:r w:rsidRPr="00ED5428">
              <w:rPr>
                <w:rFonts w:ascii="Times New Roman" w:hAnsi="Times New Roman" w:cs="Times New Roman"/>
                <w:b/>
                <w:bCs/>
                <w:sz w:val="20"/>
                <w:szCs w:val="20"/>
                <w:lang w:val="ru-RU"/>
              </w:rPr>
              <w:t>. ФОРС-МАЖОР</w:t>
            </w:r>
          </w:p>
          <w:p w14:paraId="4ADA42DC" w14:textId="61224C72"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7.1.</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3243DF2B"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 xml:space="preserve">7.2. </w:t>
            </w:r>
            <w:r w:rsidRPr="00DD61E9">
              <w:rPr>
                <w:rFonts w:ascii="Times New Roman" w:hAnsi="Times New Roman" w:cs="Times New Roman"/>
                <w:sz w:val="20"/>
                <w:szCs w:val="20"/>
                <w:lang w:val="ru-RU"/>
              </w:rPr>
              <w:t xml:space="preserve">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w:t>
            </w:r>
            <w:r>
              <w:rPr>
                <w:rFonts w:ascii="Times New Roman" w:hAnsi="Times New Roman" w:cs="Times New Roman"/>
                <w:sz w:val="20"/>
                <w:szCs w:val="20"/>
                <w:lang w:val="ru-RU"/>
              </w:rPr>
              <w:t>7</w:t>
            </w:r>
            <w:r w:rsidRPr="00DD61E9">
              <w:rPr>
                <w:rFonts w:ascii="Times New Roman" w:hAnsi="Times New Roman" w:cs="Times New Roman"/>
                <w:sz w:val="20"/>
                <w:szCs w:val="20"/>
                <w:lang w:val="ru-RU"/>
              </w:rPr>
              <w:t>.1. Договора.</w:t>
            </w:r>
          </w:p>
          <w:p w14:paraId="70D54803" w14:textId="77777777"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7.3.</w:t>
            </w:r>
            <w:r w:rsidRPr="00DD61E9">
              <w:rPr>
                <w:rFonts w:ascii="Times New Roman" w:hAnsi="Times New Roman" w:cs="Times New Roman"/>
                <w:sz w:val="20"/>
                <w:szCs w:val="20"/>
                <w:lang w:val="ru-RU"/>
              </w:rPr>
              <w:t xml:space="preserve">В случае если указанные в пункте </w:t>
            </w:r>
            <w:r>
              <w:rPr>
                <w:rFonts w:ascii="Times New Roman" w:hAnsi="Times New Roman" w:cs="Times New Roman"/>
                <w:sz w:val="20"/>
                <w:szCs w:val="20"/>
                <w:lang w:val="ru-RU"/>
              </w:rPr>
              <w:t>7</w:t>
            </w:r>
            <w:r w:rsidRPr="00DD61E9">
              <w:rPr>
                <w:rFonts w:ascii="Times New Roman" w:hAnsi="Times New Roman" w:cs="Times New Roman"/>
                <w:sz w:val="20"/>
                <w:szCs w:val="20"/>
                <w:lang w:val="ru-RU"/>
              </w:rPr>
              <w:t>.1.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00B36E7E" w14:textId="77777777" w:rsidR="00C671E4" w:rsidRPr="00DD61E9" w:rsidRDefault="00C671E4" w:rsidP="00A216BE">
            <w:pPr>
              <w:pStyle w:val="a7"/>
              <w:jc w:val="both"/>
              <w:rPr>
                <w:sz w:val="20"/>
                <w:szCs w:val="20"/>
                <w:lang w:val="ru-RU"/>
              </w:rPr>
            </w:pPr>
          </w:p>
          <w:p w14:paraId="349EB2ED" w14:textId="77777777" w:rsidR="00A216BE" w:rsidRPr="00ED5428" w:rsidRDefault="00A216BE" w:rsidP="00A216BE">
            <w:pPr>
              <w:pStyle w:val="a7"/>
              <w:jc w:val="center"/>
              <w:rPr>
                <w:b/>
                <w:bCs/>
                <w:sz w:val="20"/>
                <w:szCs w:val="20"/>
                <w:lang w:val="ru-RU"/>
              </w:rPr>
            </w:pPr>
            <w:r>
              <w:rPr>
                <w:rFonts w:ascii="Times New Roman" w:hAnsi="Times New Roman" w:cs="Times New Roman"/>
                <w:b/>
                <w:bCs/>
                <w:sz w:val="20"/>
                <w:szCs w:val="20"/>
                <w:lang w:val="ru-RU"/>
              </w:rPr>
              <w:t>8</w:t>
            </w:r>
            <w:r w:rsidRPr="00ED5428">
              <w:rPr>
                <w:rFonts w:ascii="Times New Roman" w:hAnsi="Times New Roman" w:cs="Times New Roman"/>
                <w:b/>
                <w:bCs/>
                <w:sz w:val="20"/>
                <w:szCs w:val="20"/>
                <w:lang w:val="ru-RU"/>
              </w:rPr>
              <w:t>. ПОРЯДОК РАЗРЕШЕНИЯ СПОРОВ</w:t>
            </w:r>
          </w:p>
          <w:p w14:paraId="70C27D4C" w14:textId="7BDBA1BA"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8.1.</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Сторонами в споре, в случае его возникновения, считаются Удостоверяющий центр и Сторона, присоединившаяся к Договору.</w:t>
            </w:r>
          </w:p>
          <w:p w14:paraId="704DC64A" w14:textId="3ED23443"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8.2.</w:t>
            </w:r>
            <w:r w:rsidR="00944C50">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В случае возникновения разногласий в процессе выполнения условий Договора, рассмотрение споров между Сторонами осуществляется путем переговоров с учетом взаимных интересов. Стороны обязуются предпринять все необходимые меры для их устранения во внесудебном порядке.</w:t>
            </w:r>
          </w:p>
          <w:p w14:paraId="72BD047C" w14:textId="76487870"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8.3.</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В случае недостижения взаимного согласия Сторон споры разрешаются Специализированным межрайонным экономическим судом города</w:t>
            </w:r>
            <w:r>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Алматы в соответствии с законодательством Республики Казахстан.</w:t>
            </w:r>
          </w:p>
          <w:p w14:paraId="5861EFC6" w14:textId="601E4793" w:rsidR="00A216BE" w:rsidRDefault="00A216BE" w:rsidP="00A216BE">
            <w:pPr>
              <w:pStyle w:val="a7"/>
              <w:jc w:val="both"/>
              <w:rPr>
                <w:sz w:val="20"/>
                <w:szCs w:val="20"/>
                <w:lang w:val="ru-RU"/>
              </w:rPr>
            </w:pPr>
          </w:p>
          <w:p w14:paraId="04ACC007" w14:textId="77777777" w:rsidR="006971F0" w:rsidRPr="00DD61E9" w:rsidRDefault="006971F0" w:rsidP="00A216BE">
            <w:pPr>
              <w:pStyle w:val="a7"/>
              <w:jc w:val="both"/>
              <w:rPr>
                <w:sz w:val="20"/>
                <w:szCs w:val="20"/>
                <w:lang w:val="ru-RU"/>
              </w:rPr>
            </w:pPr>
          </w:p>
          <w:p w14:paraId="403859F8" w14:textId="77777777" w:rsidR="00A216BE" w:rsidRPr="00ED5428" w:rsidRDefault="00A216BE" w:rsidP="00A216BE">
            <w:pPr>
              <w:pStyle w:val="a7"/>
              <w:jc w:val="center"/>
              <w:rPr>
                <w:b/>
                <w:bCs/>
                <w:sz w:val="20"/>
                <w:szCs w:val="20"/>
                <w:lang w:val="ru-RU"/>
              </w:rPr>
            </w:pPr>
            <w:r>
              <w:rPr>
                <w:rFonts w:ascii="Times New Roman" w:hAnsi="Times New Roman" w:cs="Times New Roman"/>
                <w:b/>
                <w:bCs/>
                <w:sz w:val="20"/>
                <w:szCs w:val="20"/>
                <w:lang w:val="ru-RU"/>
              </w:rPr>
              <w:t>9</w:t>
            </w:r>
            <w:r w:rsidRPr="00ED5428">
              <w:rPr>
                <w:rFonts w:ascii="Times New Roman" w:hAnsi="Times New Roman" w:cs="Times New Roman"/>
                <w:b/>
                <w:bCs/>
                <w:sz w:val="20"/>
                <w:szCs w:val="20"/>
                <w:lang w:val="ru-RU"/>
              </w:rPr>
              <w:t>. ПРОЧИЕ УСЛОВИЯ</w:t>
            </w:r>
          </w:p>
          <w:p w14:paraId="53FD4ECD" w14:textId="13C32E8B"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9.1.</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Договор вступает в силу со дня получения Удостоверяющим центром подписанного Пользователем заявления о присоединении, а также на изготовление ключей и регистрационного свидетельства и/или регистрацию регистрационного свидетельства к Договору и действует в течение срока действия регистрационных свидетельств. В случае выпуска нового регистрационного свидетельства Пользователя Договор автоматически пролонгируется на срок действия нового регистрационного свидетельства. Пролонгация может осуществляться неоднократно. При отсутствии у Пользователя действующего регистрационного свидетельства, т.е. в случае отзыва или истечения срока действия последнего действующего регистрационного свидетельства Пользователя, Договор автоматически утрачивает силу.</w:t>
            </w:r>
          </w:p>
          <w:p w14:paraId="37C4E2B1" w14:textId="41DD3D5F"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9.2.</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Каждая из Сторон вправе расторгнуть Договор в одностороннем внесудебном порядке, письменно уведомив об этом другую Сторону за 30 (тридцать) календарных дней до предполагаемой даты расторжения. При этом Стороны должны произвести все необходимые взаиморасчеты, в случае если ни одна из Сторон до истечения указанного срока не предъявила требования Договор считать расторгнутым с даты, указанной в уведомлении.</w:t>
            </w:r>
          </w:p>
          <w:p w14:paraId="17398070" w14:textId="5F884C29"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9.3.</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Все Приложения к Договору являются его неотъемлемой частью.</w:t>
            </w:r>
          </w:p>
          <w:p w14:paraId="1400FDE4" w14:textId="6431495D"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lastRenderedPageBreak/>
              <w:t>9.4.</w:t>
            </w:r>
            <w:r w:rsidR="003A433B">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В случае реорганизации одной из Сторон права и обязанности по Договору не прекращаются и переходят к правопреемникам.</w:t>
            </w:r>
          </w:p>
          <w:p w14:paraId="0518C5F6" w14:textId="51D85D02"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9.5.</w:t>
            </w:r>
            <w:r w:rsidR="003A433B">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В случае прекращения деятельности Удостоверяющий центр обязан за 30 (тридцать) календарных дней до прекращения своей деятельности проинформировать об этом Пользователя в письменном виде.</w:t>
            </w:r>
          </w:p>
          <w:p w14:paraId="226F0F56" w14:textId="0ADEBB42"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9.6.</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 xml:space="preserve">При прекращении деятельности Удостоверяющего центра выданные им регистрационные свидетельства, сведения о владельцах регистрационных свидетельств передаются в другие Удостоверяющие центры по дополнительному письменному согласованию с Пользователем. По истечении срока, указанного в пункте </w:t>
            </w:r>
            <w:r>
              <w:rPr>
                <w:rFonts w:ascii="Times New Roman" w:hAnsi="Times New Roman" w:cs="Times New Roman"/>
                <w:sz w:val="20"/>
                <w:szCs w:val="20"/>
                <w:lang w:val="ru-RU"/>
              </w:rPr>
              <w:t>9</w:t>
            </w:r>
            <w:r w:rsidRPr="00DD61E9">
              <w:rPr>
                <w:rFonts w:ascii="Times New Roman" w:hAnsi="Times New Roman" w:cs="Times New Roman"/>
                <w:sz w:val="20"/>
                <w:szCs w:val="20"/>
                <w:lang w:val="ru-RU"/>
              </w:rPr>
              <w:t>.5. Договора, регистрационные свидетельства, не переданные в другие Удостоверяющие центры, прекращают свое действие и подлежат хранению в соответствии с законодательством Республики Казахстан.</w:t>
            </w:r>
          </w:p>
          <w:p w14:paraId="19AC2D16"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Внесение изменений и дополнений в Договор, включая приложения к нему, производится Удостоверяющим центром в одностороннем порядке.</w:t>
            </w:r>
          </w:p>
          <w:p w14:paraId="7D4A6C78" w14:textId="1DC277D8" w:rsidR="00A216BE" w:rsidRPr="00ED5428" w:rsidRDefault="00A216BE" w:rsidP="00A216BE">
            <w:pPr>
              <w:pStyle w:val="a7"/>
              <w:jc w:val="both"/>
              <w:rPr>
                <w:rFonts w:ascii="Times New Roman" w:hAnsi="Times New Roman" w:cs="Times New Roman"/>
                <w:sz w:val="20"/>
                <w:szCs w:val="20"/>
                <w:lang w:val="ru-RU"/>
              </w:rPr>
            </w:pPr>
            <w:r>
              <w:rPr>
                <w:rFonts w:ascii="Times New Roman" w:hAnsi="Times New Roman" w:cs="Times New Roman"/>
                <w:sz w:val="20"/>
                <w:szCs w:val="20"/>
                <w:lang w:val="ru-RU"/>
              </w:rPr>
              <w:t>9.6.</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Уведомление о внесении изменений и дополнений в Договор осуществляется Удостоверяющим центром путем размещения новой редакции Договора на сайте Удостоверяющего центра.</w:t>
            </w:r>
          </w:p>
          <w:p w14:paraId="2B3042BD" w14:textId="227F6454"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9.7.</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Любые изменения и дополнения в Договоре вступают в силу с даты их размещения на сайте Удостоверяющего центра</w:t>
            </w:r>
            <w:r>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 xml:space="preserve">и распространяются на всех лиц, присоединившихся к Договору, в том числе присоединившихся к Договору ранее даты внесения изменений и дополнений в Договор. </w:t>
            </w:r>
          </w:p>
          <w:p w14:paraId="757D0BF9" w14:textId="65BD1945"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9.8.</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Регистрационное свидетельство Пользователя считается отозванным только после помещения его в Список отозванных регистрационных свидетельств.</w:t>
            </w:r>
          </w:p>
          <w:p w14:paraId="59413BF4" w14:textId="0C38B273" w:rsidR="00A216BE" w:rsidRPr="00DD61E9" w:rsidRDefault="00A216BE" w:rsidP="00A216BE">
            <w:pPr>
              <w:pStyle w:val="a7"/>
              <w:jc w:val="both"/>
              <w:rPr>
                <w:sz w:val="20"/>
                <w:szCs w:val="20"/>
                <w:lang w:val="ru-RU"/>
              </w:rPr>
            </w:pPr>
            <w:r>
              <w:rPr>
                <w:rFonts w:ascii="Times New Roman" w:hAnsi="Times New Roman" w:cs="Times New Roman"/>
                <w:sz w:val="20"/>
                <w:szCs w:val="20"/>
                <w:lang w:val="ru-RU"/>
              </w:rPr>
              <w:t>9.9.</w:t>
            </w:r>
            <w:r w:rsidR="007B5205">
              <w:rPr>
                <w:rFonts w:ascii="Times New Roman" w:hAnsi="Times New Roman" w:cs="Times New Roman"/>
                <w:sz w:val="20"/>
                <w:szCs w:val="20"/>
                <w:lang w:val="ru-RU"/>
              </w:rPr>
              <w:t xml:space="preserve"> </w:t>
            </w:r>
            <w:r w:rsidRPr="00DD61E9">
              <w:rPr>
                <w:rFonts w:ascii="Times New Roman" w:hAnsi="Times New Roman" w:cs="Times New Roman"/>
                <w:sz w:val="20"/>
                <w:szCs w:val="20"/>
                <w:lang w:val="ru-RU"/>
              </w:rPr>
              <w:t xml:space="preserve">Во всех случаях, не оговоренных и не предусмотренных в Договоре, Стороны руководствуются законодательством Республики Казахстан. </w:t>
            </w:r>
          </w:p>
          <w:p w14:paraId="705F75FB" w14:textId="77777777" w:rsidR="00C671E4" w:rsidRPr="00DD61E9" w:rsidRDefault="00C671E4" w:rsidP="00A216BE">
            <w:pPr>
              <w:pStyle w:val="a7"/>
              <w:jc w:val="both"/>
              <w:rPr>
                <w:sz w:val="20"/>
                <w:szCs w:val="20"/>
                <w:lang w:val="ru-RU"/>
              </w:rPr>
            </w:pPr>
          </w:p>
          <w:p w14:paraId="13AC1453" w14:textId="77777777" w:rsidR="00A216BE" w:rsidRPr="00ED5428" w:rsidRDefault="00A216BE" w:rsidP="007B5205">
            <w:pPr>
              <w:pStyle w:val="a7"/>
              <w:jc w:val="center"/>
              <w:rPr>
                <w:b/>
                <w:bCs/>
                <w:sz w:val="20"/>
                <w:szCs w:val="20"/>
                <w:lang w:val="ru-RU"/>
              </w:rPr>
            </w:pPr>
            <w:r>
              <w:rPr>
                <w:rFonts w:ascii="Times New Roman" w:hAnsi="Times New Roman" w:cs="Times New Roman"/>
                <w:b/>
                <w:bCs/>
                <w:sz w:val="20"/>
                <w:szCs w:val="20"/>
                <w:lang w:val="ru-RU"/>
              </w:rPr>
              <w:t>10</w:t>
            </w:r>
            <w:r w:rsidRPr="00ED5428">
              <w:rPr>
                <w:rFonts w:ascii="Times New Roman" w:hAnsi="Times New Roman" w:cs="Times New Roman"/>
                <w:b/>
                <w:bCs/>
                <w:sz w:val="20"/>
                <w:szCs w:val="20"/>
                <w:lang w:val="ru-RU"/>
              </w:rPr>
              <w:t>. ЮРИДИЧЕСКИЙ АДРЕС И РЕКВИЗИТЫ УДОСТОВЕРЯЮЩЕГО ЦЕНТРА</w:t>
            </w:r>
          </w:p>
          <w:p w14:paraId="4B946C93" w14:textId="77777777" w:rsidR="00A216BE" w:rsidRPr="00DD61E9" w:rsidRDefault="00A216BE" w:rsidP="00A216BE">
            <w:pPr>
              <w:pStyle w:val="a7"/>
              <w:jc w:val="both"/>
              <w:rPr>
                <w:sz w:val="20"/>
                <w:szCs w:val="20"/>
                <w:lang w:val="ru-RU"/>
              </w:rPr>
            </w:pPr>
          </w:p>
          <w:p w14:paraId="181614A1" w14:textId="77777777" w:rsidR="00A216BE" w:rsidRPr="0084263B" w:rsidRDefault="00A216BE" w:rsidP="00A216BE">
            <w:pPr>
              <w:pStyle w:val="a7"/>
              <w:jc w:val="both"/>
              <w:rPr>
                <w:b/>
                <w:bCs/>
                <w:sz w:val="20"/>
                <w:szCs w:val="20"/>
                <w:lang w:val="ru-RU"/>
              </w:rPr>
            </w:pPr>
            <w:r w:rsidRPr="0084263B">
              <w:rPr>
                <w:rFonts w:ascii="Times New Roman" w:hAnsi="Times New Roman" w:cs="Times New Roman"/>
                <w:b/>
                <w:bCs/>
                <w:sz w:val="20"/>
                <w:szCs w:val="20"/>
                <w:lang w:val="ru-RU"/>
              </w:rPr>
              <w:t xml:space="preserve">УДОСТОВЕРЯЮЩИЙ ЦЕНТР: </w:t>
            </w:r>
          </w:p>
          <w:p w14:paraId="22221412"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 xml:space="preserve">Акционерное Общество «Национальная платежная корпорация Национального Банка Республики Казахстан», </w:t>
            </w:r>
          </w:p>
          <w:p w14:paraId="4CA560E1" w14:textId="30EA6826"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050040, Республика Казахстан, г.</w:t>
            </w:r>
            <w:r w:rsidRPr="00DD61E9">
              <w:rPr>
                <w:rFonts w:ascii="Times New Roman" w:hAnsi="Times New Roman" w:cs="Times New Roman"/>
                <w:sz w:val="20"/>
                <w:szCs w:val="20"/>
              </w:rPr>
              <w:t> </w:t>
            </w:r>
            <w:r w:rsidRPr="00DD61E9">
              <w:rPr>
                <w:rFonts w:ascii="Times New Roman" w:hAnsi="Times New Roman" w:cs="Times New Roman"/>
                <w:sz w:val="20"/>
                <w:szCs w:val="20"/>
                <w:lang w:val="ru-RU"/>
              </w:rPr>
              <w:t xml:space="preserve">Алматы, м-н «Коктем-3», дом 21, БИН 960440000151, сектор экономики 5, признак резидентства 1, </w:t>
            </w:r>
          </w:p>
          <w:p w14:paraId="7F828129" w14:textId="77777777" w:rsidR="00A216BE" w:rsidRPr="00DD61E9" w:rsidRDefault="00A216BE" w:rsidP="00A216BE">
            <w:pPr>
              <w:pStyle w:val="a7"/>
              <w:jc w:val="both"/>
              <w:rPr>
                <w:sz w:val="20"/>
                <w:szCs w:val="20"/>
                <w:lang w:val="ru-RU"/>
              </w:rPr>
            </w:pPr>
            <w:r w:rsidRPr="00DD61E9">
              <w:rPr>
                <w:rFonts w:ascii="Times New Roman" w:hAnsi="Times New Roman" w:cs="Times New Roman"/>
                <w:sz w:val="20"/>
                <w:szCs w:val="20"/>
                <w:lang w:val="ru-RU"/>
              </w:rPr>
              <w:t xml:space="preserve">ИИК </w:t>
            </w:r>
            <w:r w:rsidRPr="00DD61E9">
              <w:rPr>
                <w:rFonts w:ascii="Times New Roman" w:hAnsi="Times New Roman" w:cs="Times New Roman"/>
                <w:sz w:val="20"/>
                <w:szCs w:val="20"/>
              </w:rPr>
              <w:t>KZ</w:t>
            </w:r>
            <w:r w:rsidRPr="00DD61E9">
              <w:rPr>
                <w:rFonts w:ascii="Times New Roman" w:hAnsi="Times New Roman" w:cs="Times New Roman"/>
                <w:sz w:val="20"/>
                <w:szCs w:val="20"/>
                <w:lang w:val="ru-RU"/>
              </w:rPr>
              <w:t>58601</w:t>
            </w:r>
            <w:r w:rsidRPr="00DD61E9">
              <w:rPr>
                <w:rFonts w:ascii="Times New Roman" w:hAnsi="Times New Roman" w:cs="Times New Roman"/>
                <w:sz w:val="20"/>
                <w:szCs w:val="20"/>
              </w:rPr>
              <w:t>A</w:t>
            </w:r>
            <w:r w:rsidRPr="00DD61E9">
              <w:rPr>
                <w:rFonts w:ascii="Times New Roman" w:hAnsi="Times New Roman" w:cs="Times New Roman"/>
                <w:sz w:val="20"/>
                <w:szCs w:val="20"/>
                <w:lang w:val="ru-RU"/>
              </w:rPr>
              <w:t xml:space="preserve">861013807291 в АО «Народный Банк Казахстана»», БИК </w:t>
            </w:r>
            <w:r w:rsidRPr="00DD61E9">
              <w:rPr>
                <w:rFonts w:ascii="Times New Roman" w:hAnsi="Times New Roman" w:cs="Times New Roman"/>
                <w:sz w:val="20"/>
                <w:szCs w:val="20"/>
              </w:rPr>
              <w:t>HSBKKZKX</w:t>
            </w:r>
            <w:r w:rsidRPr="00DD61E9">
              <w:rPr>
                <w:rFonts w:ascii="Times New Roman" w:hAnsi="Times New Roman" w:cs="Times New Roman"/>
                <w:sz w:val="20"/>
                <w:szCs w:val="20"/>
                <w:lang w:val="ru-RU"/>
              </w:rPr>
              <w:t>.</w:t>
            </w:r>
          </w:p>
          <w:p w14:paraId="4CA1F18A" w14:textId="77777777" w:rsidR="00A216BE" w:rsidRPr="00DD61E9" w:rsidRDefault="00A216BE" w:rsidP="00A216BE">
            <w:pPr>
              <w:pStyle w:val="a7"/>
              <w:jc w:val="both"/>
              <w:rPr>
                <w:sz w:val="20"/>
                <w:szCs w:val="20"/>
                <w:lang w:val="ru-RU"/>
              </w:rPr>
            </w:pPr>
          </w:p>
          <w:p w14:paraId="7FCC177D" w14:textId="77777777" w:rsidR="00CC1AE0" w:rsidRPr="00DD61E9" w:rsidRDefault="00CC1AE0" w:rsidP="00A216BE">
            <w:pPr>
              <w:pStyle w:val="a7"/>
              <w:jc w:val="both"/>
              <w:rPr>
                <w:sz w:val="20"/>
                <w:szCs w:val="20"/>
                <w:lang w:val="ru-RU"/>
              </w:rPr>
            </w:pPr>
          </w:p>
        </w:tc>
      </w:tr>
    </w:tbl>
    <w:p w14:paraId="38B70981" w14:textId="790DF232" w:rsidR="00CC1AE0" w:rsidRPr="00712F41" w:rsidRDefault="00CC1AE0" w:rsidP="00DD61E9">
      <w:pPr>
        <w:pStyle w:val="a7"/>
        <w:jc w:val="both"/>
        <w:rPr>
          <w:rFonts w:ascii="Times New Roman" w:hAnsi="Times New Roman" w:cs="Times New Roman"/>
          <w:b/>
          <w:bCs/>
          <w:sz w:val="20"/>
          <w:szCs w:val="20"/>
          <w:lang w:val="ru-RU"/>
        </w:rPr>
        <w:sectPr w:rsidR="00CC1AE0" w:rsidRPr="00712F41" w:rsidSect="00A216BE">
          <w:headerReference w:type="default" r:id="rId28"/>
          <w:headerReference w:type="first" r:id="rId29"/>
          <w:footerReference w:type="first" r:id="rId30"/>
          <w:pgSz w:w="11907" w:h="16840" w:code="9"/>
          <w:pgMar w:top="709" w:right="284" w:bottom="426" w:left="1440" w:header="284" w:footer="130" w:gutter="0"/>
          <w:cols w:space="709"/>
          <w:docGrid w:linePitch="299"/>
        </w:sectPr>
      </w:pPr>
    </w:p>
    <w:tbl>
      <w:tblPr>
        <w:tblStyle w:val="a8"/>
        <w:tblW w:w="10779" w:type="dxa"/>
        <w:tblInd w:w="-856" w:type="dxa"/>
        <w:tblLayout w:type="fixed"/>
        <w:tblLook w:val="04A0" w:firstRow="1" w:lastRow="0" w:firstColumn="1" w:lastColumn="0" w:noHBand="0" w:noVBand="1"/>
      </w:tblPr>
      <w:tblGrid>
        <w:gridCol w:w="5246"/>
        <w:gridCol w:w="5533"/>
      </w:tblGrid>
      <w:tr w:rsidR="005551E1" w:rsidRPr="006F4139" w14:paraId="635B9A46" w14:textId="77777777" w:rsidTr="00C10000">
        <w:trPr>
          <w:trHeight w:val="14897"/>
        </w:trPr>
        <w:tc>
          <w:tcPr>
            <w:tcW w:w="5246" w:type="dxa"/>
          </w:tcPr>
          <w:p w14:paraId="3C11B492" w14:textId="77777777" w:rsidR="005551E1" w:rsidRPr="00712F41" w:rsidRDefault="005551E1" w:rsidP="00C10000">
            <w:pPr>
              <w:ind w:hanging="2"/>
              <w:jc w:val="center"/>
              <w:rPr>
                <w:rStyle w:val="s1"/>
                <w:color w:val="000000" w:themeColor="text1"/>
                <w:sz w:val="18"/>
                <w:szCs w:val="18"/>
              </w:rPr>
            </w:pPr>
          </w:p>
          <w:p w14:paraId="6A293D60" w14:textId="77777777" w:rsidR="00876CF2" w:rsidRDefault="00876CF2" w:rsidP="00C10000">
            <w:pPr>
              <w:ind w:hanging="2"/>
              <w:jc w:val="center"/>
              <w:rPr>
                <w:rStyle w:val="s1"/>
                <w:color w:val="000000" w:themeColor="text1"/>
                <w:sz w:val="14"/>
                <w:szCs w:val="14"/>
                <w:lang w:val="kk-KZ"/>
              </w:rPr>
            </w:pPr>
            <w:r w:rsidRPr="00876CF2">
              <w:rPr>
                <w:rStyle w:val="s1"/>
                <w:color w:val="000000" w:themeColor="text1"/>
                <w:sz w:val="14"/>
                <w:szCs w:val="14"/>
                <w:lang w:val="kk-KZ"/>
              </w:rPr>
              <w:t xml:space="preserve">ҚОСЫЛУ ТУРАЛЫ, СОНДАЙ-АҚ КІЛТТЕРДІ ЖӘНЕ </w:t>
            </w:r>
          </w:p>
          <w:p w14:paraId="52194437" w14:textId="77777777" w:rsidR="00876CF2" w:rsidRDefault="00876CF2" w:rsidP="00C10000">
            <w:pPr>
              <w:ind w:hanging="2"/>
              <w:jc w:val="center"/>
              <w:rPr>
                <w:rStyle w:val="s1"/>
                <w:color w:val="000000" w:themeColor="text1"/>
                <w:sz w:val="14"/>
                <w:szCs w:val="14"/>
                <w:lang w:val="kk-KZ"/>
              </w:rPr>
            </w:pPr>
            <w:r w:rsidRPr="00876CF2">
              <w:rPr>
                <w:rStyle w:val="s1"/>
                <w:color w:val="000000" w:themeColor="text1"/>
                <w:sz w:val="14"/>
                <w:szCs w:val="14"/>
                <w:lang w:val="kk-KZ"/>
              </w:rPr>
              <w:t xml:space="preserve">ТІРКЕУ КУӘЛІГІН ДАЙЫНДАУҒА ЖӘНЕ/НЕМЕСЕ </w:t>
            </w:r>
          </w:p>
          <w:p w14:paraId="6E27337E" w14:textId="77777777" w:rsidR="00876CF2" w:rsidRDefault="00876CF2" w:rsidP="00C10000">
            <w:pPr>
              <w:ind w:hanging="2"/>
              <w:jc w:val="center"/>
              <w:rPr>
                <w:rStyle w:val="s1"/>
                <w:color w:val="000000" w:themeColor="text1"/>
                <w:sz w:val="14"/>
                <w:szCs w:val="14"/>
                <w:lang w:val="kk-KZ"/>
              </w:rPr>
            </w:pPr>
            <w:r w:rsidRPr="00876CF2">
              <w:rPr>
                <w:rStyle w:val="s1"/>
                <w:color w:val="000000" w:themeColor="text1"/>
                <w:sz w:val="14"/>
                <w:szCs w:val="14"/>
                <w:lang w:val="kk-KZ"/>
              </w:rPr>
              <w:t>ТІРКЕУ КУӘЛІГІН ТІРКЕУГЕ АРНАЛҒАН</w:t>
            </w:r>
          </w:p>
          <w:p w14:paraId="23C2AB7A" w14:textId="2E5AD842" w:rsidR="005551E1" w:rsidRPr="00876CF2" w:rsidRDefault="00876CF2" w:rsidP="00C10000">
            <w:pPr>
              <w:ind w:hanging="2"/>
              <w:jc w:val="center"/>
              <w:rPr>
                <w:rStyle w:val="s1"/>
                <w:color w:val="000000" w:themeColor="text1"/>
                <w:sz w:val="14"/>
                <w:szCs w:val="14"/>
                <w:lang w:val="kk-KZ"/>
              </w:rPr>
            </w:pPr>
            <w:r w:rsidRPr="00876CF2">
              <w:rPr>
                <w:rStyle w:val="s1"/>
                <w:color w:val="000000" w:themeColor="text1"/>
                <w:sz w:val="14"/>
                <w:szCs w:val="14"/>
                <w:lang w:val="kk-KZ"/>
              </w:rPr>
              <w:t xml:space="preserve"> ӨТІНІШ</w:t>
            </w:r>
          </w:p>
          <w:p w14:paraId="7E392642" w14:textId="77777777" w:rsidR="005551E1" w:rsidRDefault="005551E1" w:rsidP="00C10000">
            <w:pPr>
              <w:ind w:hanging="2"/>
              <w:jc w:val="center"/>
              <w:rPr>
                <w:i/>
                <w:color w:val="000000" w:themeColor="text1"/>
                <w:sz w:val="18"/>
                <w:szCs w:val="18"/>
                <w:lang w:val="kk-KZ"/>
              </w:rPr>
            </w:pPr>
            <w:r w:rsidRPr="008A3377">
              <w:rPr>
                <w:i/>
                <w:color w:val="000000" w:themeColor="text1"/>
                <w:sz w:val="18"/>
                <w:szCs w:val="18"/>
                <w:lang w:val="kk-KZ"/>
              </w:rPr>
              <w:t>(заңды тұлғалар үшін)</w:t>
            </w:r>
          </w:p>
          <w:p w14:paraId="717DA1FE" w14:textId="77777777" w:rsidR="005551E1" w:rsidRPr="008A3377" w:rsidRDefault="005551E1" w:rsidP="00C10000">
            <w:pPr>
              <w:ind w:hanging="2"/>
              <w:rPr>
                <w:iCs/>
                <w:color w:val="000000" w:themeColor="text1"/>
                <w:sz w:val="18"/>
                <w:szCs w:val="18"/>
                <w:lang w:val="kk-KZ"/>
              </w:rPr>
            </w:pPr>
            <w:r w:rsidRPr="008A3377">
              <w:rPr>
                <w:i/>
                <w:color w:val="000000" w:themeColor="text1"/>
                <w:sz w:val="18"/>
                <w:szCs w:val="18"/>
                <w:lang w:val="kk-KZ"/>
              </w:rPr>
              <w:t>Осы арқылы</w:t>
            </w:r>
            <w:r w:rsidRPr="008A3377">
              <w:rPr>
                <w:iCs/>
                <w:color w:val="000000" w:themeColor="text1"/>
                <w:sz w:val="18"/>
                <w:szCs w:val="18"/>
                <w:lang w:val="kk-KZ"/>
              </w:rPr>
              <w:t>,</w:t>
            </w:r>
          </w:p>
          <w:p w14:paraId="7BBC7C64" w14:textId="6E038363" w:rsidR="005551E1" w:rsidRPr="008A3377" w:rsidRDefault="005551E1" w:rsidP="00C10000">
            <w:pPr>
              <w:ind w:hanging="2"/>
              <w:rPr>
                <w:iCs/>
                <w:color w:val="000000" w:themeColor="text1"/>
                <w:sz w:val="18"/>
                <w:szCs w:val="18"/>
                <w:lang w:val="kk-KZ"/>
              </w:rPr>
            </w:pPr>
            <w:r>
              <w:rPr>
                <w:iCs/>
                <w:color w:val="000000" w:themeColor="text1"/>
                <w:sz w:val="18"/>
                <w:szCs w:val="18"/>
                <w:lang w:val="kk-KZ"/>
              </w:rPr>
              <w:t xml:space="preserve">Заңды тұлғаның </w:t>
            </w:r>
            <w:r w:rsidRPr="008A3377">
              <w:rPr>
                <w:iCs/>
                <w:color w:val="000000" w:themeColor="text1"/>
                <w:sz w:val="18"/>
                <w:szCs w:val="18"/>
                <w:lang w:val="kk-KZ"/>
              </w:rPr>
              <w:t xml:space="preserve"> атауы</w:t>
            </w:r>
            <w:r w:rsidR="00876CF2" w:rsidRPr="00876CF2">
              <w:rPr>
                <w:rStyle w:val="s0"/>
                <w:color w:val="FF0000"/>
                <w:sz w:val="18"/>
                <w:szCs w:val="18"/>
                <w:lang w:val="kk-KZ"/>
              </w:rPr>
              <w:t>*</w:t>
            </w:r>
            <w:r w:rsidRPr="008A3377">
              <w:rPr>
                <w:iCs/>
                <w:color w:val="000000" w:themeColor="text1"/>
                <w:sz w:val="18"/>
                <w:szCs w:val="18"/>
                <w:lang w:val="kk-KZ"/>
              </w:rPr>
              <w:t>: __________________</w:t>
            </w:r>
          </w:p>
          <w:p w14:paraId="08FCF08F" w14:textId="7665D9A9" w:rsidR="005551E1" w:rsidRPr="008A3377" w:rsidRDefault="005551E1" w:rsidP="00C10000">
            <w:pPr>
              <w:ind w:hanging="2"/>
              <w:rPr>
                <w:iCs/>
                <w:color w:val="000000" w:themeColor="text1"/>
                <w:sz w:val="18"/>
                <w:szCs w:val="18"/>
                <w:lang w:val="kk-KZ"/>
              </w:rPr>
            </w:pPr>
            <w:r w:rsidRPr="008A3377">
              <w:rPr>
                <w:iCs/>
                <w:color w:val="000000" w:themeColor="text1"/>
                <w:sz w:val="18"/>
                <w:szCs w:val="18"/>
                <w:lang w:val="kk-KZ"/>
              </w:rPr>
              <w:t>Заңды мекенжайы</w:t>
            </w:r>
            <w:r w:rsidR="00876CF2" w:rsidRPr="00876CF2">
              <w:rPr>
                <w:rStyle w:val="s0"/>
                <w:color w:val="FF0000"/>
                <w:sz w:val="18"/>
                <w:szCs w:val="18"/>
                <w:lang w:val="kk-KZ"/>
              </w:rPr>
              <w:t>*</w:t>
            </w:r>
            <w:r w:rsidRPr="008A3377">
              <w:rPr>
                <w:iCs/>
                <w:color w:val="000000" w:themeColor="text1"/>
                <w:sz w:val="18"/>
                <w:szCs w:val="18"/>
                <w:lang w:val="kk-KZ"/>
              </w:rPr>
              <w:t>: _____________________</w:t>
            </w:r>
          </w:p>
          <w:p w14:paraId="6AA54489" w14:textId="006878D9" w:rsidR="005551E1" w:rsidRPr="008A3377" w:rsidRDefault="005551E1" w:rsidP="00C10000">
            <w:pPr>
              <w:ind w:hanging="2"/>
              <w:rPr>
                <w:iCs/>
                <w:color w:val="000000" w:themeColor="text1"/>
                <w:sz w:val="18"/>
                <w:szCs w:val="18"/>
                <w:lang w:val="kk-KZ"/>
              </w:rPr>
            </w:pPr>
            <w:r w:rsidRPr="008A3377">
              <w:rPr>
                <w:iCs/>
                <w:color w:val="000000" w:themeColor="text1"/>
                <w:sz w:val="18"/>
                <w:szCs w:val="18"/>
                <w:lang w:val="kk-KZ"/>
              </w:rPr>
              <w:t>БСН</w:t>
            </w:r>
            <w:r w:rsidR="00876CF2" w:rsidRPr="0037612B">
              <w:rPr>
                <w:rStyle w:val="s0"/>
                <w:color w:val="FF0000"/>
                <w:sz w:val="18"/>
                <w:szCs w:val="18"/>
                <w:lang w:val="kk-KZ"/>
              </w:rPr>
              <w:t>*</w:t>
            </w:r>
            <w:r w:rsidRPr="008A3377">
              <w:rPr>
                <w:iCs/>
                <w:color w:val="000000" w:themeColor="text1"/>
                <w:sz w:val="18"/>
                <w:szCs w:val="18"/>
                <w:lang w:val="kk-KZ"/>
              </w:rPr>
              <w:t>: __________________________________</w:t>
            </w:r>
          </w:p>
          <w:p w14:paraId="61432A83" w14:textId="0C79EDF0" w:rsidR="005551E1" w:rsidRDefault="005551E1" w:rsidP="00C10000">
            <w:pPr>
              <w:ind w:hanging="2"/>
              <w:rPr>
                <w:iCs/>
                <w:color w:val="000000" w:themeColor="text1"/>
                <w:sz w:val="18"/>
                <w:szCs w:val="18"/>
                <w:lang w:val="kk-KZ"/>
              </w:rPr>
            </w:pPr>
            <w:r w:rsidRPr="008A3377">
              <w:rPr>
                <w:iCs/>
                <w:color w:val="000000" w:themeColor="text1"/>
                <w:sz w:val="18"/>
                <w:szCs w:val="18"/>
                <w:lang w:val="kk-KZ"/>
              </w:rPr>
              <w:t>Тіркеу туралы куәлік</w:t>
            </w:r>
            <w:r w:rsidR="00876CF2" w:rsidRPr="0037612B">
              <w:rPr>
                <w:rStyle w:val="s0"/>
                <w:color w:val="FF0000"/>
                <w:sz w:val="18"/>
                <w:szCs w:val="18"/>
                <w:lang w:val="kk-KZ"/>
              </w:rPr>
              <w:t>*</w:t>
            </w:r>
            <w:r w:rsidRPr="008A3377">
              <w:rPr>
                <w:iCs/>
                <w:color w:val="000000" w:themeColor="text1"/>
                <w:sz w:val="18"/>
                <w:szCs w:val="18"/>
                <w:lang w:val="kk-KZ"/>
              </w:rPr>
              <w:t>: _____________________________</w:t>
            </w:r>
          </w:p>
          <w:p w14:paraId="68C2CF42" w14:textId="77777777" w:rsidR="005551E1" w:rsidRDefault="005551E1" w:rsidP="00C10000">
            <w:pPr>
              <w:ind w:hanging="2"/>
              <w:rPr>
                <w:i/>
                <w:color w:val="000000" w:themeColor="text1"/>
                <w:sz w:val="12"/>
                <w:szCs w:val="12"/>
                <w:lang w:val="kk-KZ"/>
              </w:rPr>
            </w:pPr>
            <w:r w:rsidRPr="008A3377">
              <w:rPr>
                <w:i/>
                <w:color w:val="000000" w:themeColor="text1"/>
                <w:sz w:val="18"/>
                <w:szCs w:val="18"/>
                <w:lang w:val="kk-KZ"/>
              </w:rPr>
              <w:t xml:space="preserve">                                                </w:t>
            </w:r>
            <w:r w:rsidRPr="008A3377">
              <w:rPr>
                <w:i/>
                <w:color w:val="000000" w:themeColor="text1"/>
                <w:sz w:val="12"/>
                <w:szCs w:val="12"/>
                <w:lang w:val="kk-KZ"/>
              </w:rPr>
              <w:t>(нөмірі, берілген күні, берген орган)</w:t>
            </w:r>
          </w:p>
          <w:p w14:paraId="149617DB" w14:textId="77777777" w:rsidR="005551E1" w:rsidRPr="008A3377" w:rsidRDefault="005551E1" w:rsidP="00C10000">
            <w:pPr>
              <w:ind w:hanging="2"/>
              <w:rPr>
                <w:iCs/>
                <w:color w:val="000000" w:themeColor="text1"/>
                <w:sz w:val="18"/>
                <w:szCs w:val="18"/>
                <w:lang w:val="kk-KZ"/>
              </w:rPr>
            </w:pPr>
            <w:r w:rsidRPr="008A3377">
              <w:rPr>
                <w:iCs/>
                <w:color w:val="000000" w:themeColor="text1"/>
                <w:sz w:val="18"/>
                <w:szCs w:val="18"/>
                <w:lang w:val="kk-KZ"/>
              </w:rPr>
              <w:t>Тұлғасында</w:t>
            </w:r>
            <w:r w:rsidRPr="008A3377">
              <w:rPr>
                <w:rStyle w:val="s0"/>
                <w:color w:val="FF0000"/>
                <w:sz w:val="18"/>
                <w:szCs w:val="18"/>
                <w:lang w:val="kk-KZ"/>
              </w:rPr>
              <w:t>*</w:t>
            </w:r>
            <w:r w:rsidRPr="008A3377">
              <w:rPr>
                <w:rStyle w:val="s0"/>
                <w:color w:val="000000" w:themeColor="text1"/>
                <w:sz w:val="18"/>
                <w:szCs w:val="18"/>
                <w:lang w:val="kk-KZ"/>
              </w:rPr>
              <w:t>:</w:t>
            </w:r>
            <w:r w:rsidRPr="008A3377">
              <w:rPr>
                <w:iCs/>
                <w:color w:val="000000" w:themeColor="text1"/>
                <w:sz w:val="18"/>
                <w:szCs w:val="18"/>
                <w:lang w:val="kk-KZ"/>
              </w:rPr>
              <w:t>______________________________________</w:t>
            </w:r>
          </w:p>
          <w:p w14:paraId="5D1DF038" w14:textId="77777777" w:rsidR="005551E1" w:rsidRPr="008A3377" w:rsidRDefault="005551E1" w:rsidP="00C10000">
            <w:pPr>
              <w:ind w:hanging="2"/>
              <w:rPr>
                <w:i/>
                <w:color w:val="000000" w:themeColor="text1"/>
                <w:sz w:val="12"/>
                <w:szCs w:val="12"/>
                <w:lang w:val="kk-KZ"/>
              </w:rPr>
            </w:pPr>
            <w:r w:rsidRPr="008A3377">
              <w:rPr>
                <w:i/>
                <w:color w:val="000000" w:themeColor="text1"/>
                <w:sz w:val="12"/>
                <w:szCs w:val="12"/>
                <w:lang w:val="kk-KZ"/>
              </w:rPr>
              <w:t xml:space="preserve">                       </w:t>
            </w:r>
            <w:r>
              <w:rPr>
                <w:i/>
                <w:color w:val="000000" w:themeColor="text1"/>
                <w:sz w:val="12"/>
                <w:szCs w:val="12"/>
                <w:lang w:val="kk-KZ"/>
              </w:rPr>
              <w:t xml:space="preserve">                                              </w:t>
            </w:r>
            <w:r w:rsidRPr="008A3377">
              <w:rPr>
                <w:i/>
                <w:color w:val="000000" w:themeColor="text1"/>
                <w:sz w:val="12"/>
                <w:szCs w:val="12"/>
                <w:lang w:val="kk-KZ"/>
              </w:rPr>
              <w:t xml:space="preserve"> (басшының лауазымы, Т.А.Ә.)</w:t>
            </w:r>
          </w:p>
          <w:p w14:paraId="60956F01" w14:textId="77777777" w:rsidR="005551E1" w:rsidRPr="008A3377" w:rsidRDefault="005551E1" w:rsidP="00C10000">
            <w:pPr>
              <w:ind w:hanging="2"/>
              <w:rPr>
                <w:iCs/>
                <w:color w:val="000000" w:themeColor="text1"/>
                <w:sz w:val="18"/>
                <w:szCs w:val="18"/>
                <w:lang w:val="kk-KZ"/>
              </w:rPr>
            </w:pPr>
            <w:r w:rsidRPr="008A3377">
              <w:rPr>
                <w:iCs/>
                <w:color w:val="000000" w:themeColor="text1"/>
                <w:sz w:val="18"/>
                <w:szCs w:val="18"/>
                <w:lang w:val="kk-KZ"/>
              </w:rPr>
              <w:t xml:space="preserve"> </w:t>
            </w:r>
            <w:r w:rsidRPr="008A3377">
              <w:rPr>
                <w:rStyle w:val="s0"/>
                <w:color w:val="FF0000"/>
                <w:sz w:val="18"/>
                <w:szCs w:val="18"/>
                <w:lang w:val="kk-KZ"/>
              </w:rPr>
              <w:t>*</w:t>
            </w:r>
            <w:r w:rsidRPr="008A3377">
              <w:rPr>
                <w:iCs/>
                <w:color w:val="000000" w:themeColor="text1"/>
                <w:sz w:val="18"/>
                <w:szCs w:val="18"/>
                <w:lang w:val="kk-KZ"/>
              </w:rPr>
              <w:t>______________ негізінде әрекет ететін</w:t>
            </w:r>
          </w:p>
          <w:p w14:paraId="5FD07152" w14:textId="77777777" w:rsidR="005551E1" w:rsidRDefault="005551E1" w:rsidP="00C10000">
            <w:pPr>
              <w:ind w:hanging="2"/>
              <w:rPr>
                <w:b/>
                <w:bCs/>
                <w:iCs/>
                <w:color w:val="000000" w:themeColor="text1"/>
                <w:sz w:val="18"/>
                <w:szCs w:val="18"/>
                <w:lang w:val="kk-KZ"/>
              </w:rPr>
            </w:pPr>
          </w:p>
          <w:p w14:paraId="5A984F92" w14:textId="77777777" w:rsidR="005551E1" w:rsidRPr="00C575C5" w:rsidRDefault="005551E1" w:rsidP="00C10000">
            <w:pPr>
              <w:ind w:hanging="2"/>
              <w:rPr>
                <w:b/>
                <w:bCs/>
                <w:i/>
                <w:color w:val="000000" w:themeColor="text1"/>
                <w:sz w:val="18"/>
                <w:szCs w:val="18"/>
                <w:lang w:val="kk-KZ"/>
              </w:rPr>
            </w:pPr>
            <w:r w:rsidRPr="00C575C5">
              <w:rPr>
                <w:b/>
                <w:bCs/>
                <w:i/>
                <w:color w:val="000000" w:themeColor="text1"/>
                <w:sz w:val="18"/>
                <w:szCs w:val="18"/>
                <w:lang w:val="kk-KZ"/>
              </w:rPr>
              <w:t>уәкілетті тұлғаның атына дайындауды сұрайды:</w:t>
            </w:r>
          </w:p>
          <w:p w14:paraId="20318CC0" w14:textId="77777777" w:rsidR="005551E1" w:rsidRPr="00C575C5" w:rsidRDefault="005551E1" w:rsidP="00C10000">
            <w:pPr>
              <w:ind w:hanging="2"/>
              <w:rPr>
                <w:b/>
                <w:bCs/>
                <w:iCs/>
                <w:color w:val="000000" w:themeColor="text1"/>
                <w:sz w:val="18"/>
                <w:szCs w:val="18"/>
                <w:lang w:val="kk-KZ"/>
              </w:rPr>
            </w:pPr>
            <w:r w:rsidRPr="00841242">
              <w:rPr>
                <w:iCs/>
                <w:color w:val="000000" w:themeColor="text1"/>
                <w:sz w:val="18"/>
                <w:szCs w:val="18"/>
                <w:lang w:val="kk-KZ"/>
              </w:rPr>
              <w:t>CN атауы (субъектінің аты):</w:t>
            </w:r>
            <w:r w:rsidRPr="00C575C5">
              <w:rPr>
                <w:b/>
                <w:bCs/>
                <w:iCs/>
                <w:color w:val="000000" w:themeColor="text1"/>
                <w:sz w:val="18"/>
                <w:szCs w:val="18"/>
                <w:lang w:val="kk-KZ"/>
              </w:rPr>
              <w:t xml:space="preserve"> ______________</w:t>
            </w:r>
          </w:p>
          <w:p w14:paraId="27F16D21" w14:textId="1344805E" w:rsidR="005551E1" w:rsidRPr="00C575C5" w:rsidRDefault="005551E1" w:rsidP="00C10000">
            <w:pPr>
              <w:ind w:hanging="2"/>
              <w:rPr>
                <w:iCs/>
                <w:color w:val="000000" w:themeColor="text1"/>
                <w:sz w:val="18"/>
                <w:szCs w:val="18"/>
                <w:lang w:val="kk-KZ"/>
              </w:rPr>
            </w:pPr>
            <w:r w:rsidRPr="00C575C5">
              <w:rPr>
                <w:iCs/>
                <w:color w:val="000000" w:themeColor="text1"/>
                <w:sz w:val="18"/>
                <w:szCs w:val="18"/>
                <w:lang w:val="kk-KZ"/>
              </w:rPr>
              <w:t>Тегі</w:t>
            </w:r>
            <w:r w:rsidR="00876CF2" w:rsidRPr="00EB35A6">
              <w:rPr>
                <w:rStyle w:val="s0"/>
                <w:color w:val="FF0000"/>
                <w:sz w:val="18"/>
                <w:szCs w:val="18"/>
              </w:rPr>
              <w:t>*</w:t>
            </w:r>
            <w:r w:rsidRPr="00C575C5">
              <w:rPr>
                <w:iCs/>
                <w:color w:val="000000" w:themeColor="text1"/>
                <w:sz w:val="18"/>
                <w:szCs w:val="18"/>
                <w:lang w:val="kk-KZ"/>
              </w:rPr>
              <w:t>___________________</w:t>
            </w:r>
          </w:p>
          <w:p w14:paraId="73F45A7C" w14:textId="7C183386" w:rsidR="005551E1" w:rsidRPr="00C575C5" w:rsidRDefault="005551E1" w:rsidP="00C10000">
            <w:pPr>
              <w:ind w:hanging="2"/>
              <w:rPr>
                <w:iCs/>
                <w:color w:val="000000" w:themeColor="text1"/>
                <w:sz w:val="18"/>
                <w:szCs w:val="18"/>
                <w:lang w:val="kk-KZ"/>
              </w:rPr>
            </w:pPr>
            <w:r w:rsidRPr="00C575C5">
              <w:rPr>
                <w:iCs/>
                <w:color w:val="000000" w:themeColor="text1"/>
                <w:sz w:val="18"/>
                <w:szCs w:val="18"/>
                <w:lang w:val="kk-KZ"/>
              </w:rPr>
              <w:t>Аты</w:t>
            </w:r>
            <w:r w:rsidR="00876CF2" w:rsidRPr="00EB35A6">
              <w:rPr>
                <w:rStyle w:val="s0"/>
                <w:color w:val="FF0000"/>
                <w:sz w:val="18"/>
                <w:szCs w:val="18"/>
              </w:rPr>
              <w:t>*</w:t>
            </w:r>
            <w:r w:rsidRPr="00C575C5">
              <w:rPr>
                <w:iCs/>
                <w:color w:val="000000" w:themeColor="text1"/>
                <w:sz w:val="18"/>
                <w:szCs w:val="18"/>
                <w:lang w:val="kk-KZ"/>
              </w:rPr>
              <w:t>_______________________</w:t>
            </w:r>
          </w:p>
          <w:p w14:paraId="00403C8A" w14:textId="77777777" w:rsidR="005551E1" w:rsidRPr="00C575C5" w:rsidRDefault="005551E1" w:rsidP="00C10000">
            <w:pPr>
              <w:ind w:hanging="2"/>
              <w:rPr>
                <w:iCs/>
                <w:color w:val="000000" w:themeColor="text1"/>
                <w:sz w:val="18"/>
                <w:szCs w:val="18"/>
                <w:lang w:val="kk-KZ"/>
              </w:rPr>
            </w:pPr>
            <w:r w:rsidRPr="00C575C5">
              <w:rPr>
                <w:iCs/>
                <w:color w:val="000000" w:themeColor="text1"/>
                <w:sz w:val="18"/>
                <w:szCs w:val="18"/>
                <w:lang w:val="kk-KZ"/>
              </w:rPr>
              <w:t xml:space="preserve">Әкесінің аты: ___________________                  </w:t>
            </w:r>
          </w:p>
          <w:p w14:paraId="3B5F266B" w14:textId="5F9138F9" w:rsidR="005551E1" w:rsidRPr="00C575C5" w:rsidRDefault="005551E1" w:rsidP="00C10000">
            <w:pPr>
              <w:ind w:hanging="2"/>
              <w:rPr>
                <w:iCs/>
                <w:color w:val="000000" w:themeColor="text1"/>
                <w:sz w:val="18"/>
                <w:szCs w:val="18"/>
                <w:lang w:val="kk-KZ"/>
              </w:rPr>
            </w:pPr>
            <w:r w:rsidRPr="00C575C5">
              <w:rPr>
                <w:iCs/>
                <w:color w:val="000000" w:themeColor="text1"/>
                <w:sz w:val="18"/>
                <w:szCs w:val="18"/>
                <w:lang w:val="kk-KZ"/>
              </w:rPr>
              <w:t>СТН</w:t>
            </w:r>
            <w:r w:rsidR="00876CF2" w:rsidRPr="00876CF2">
              <w:rPr>
                <w:rStyle w:val="s0"/>
                <w:color w:val="FF0000"/>
                <w:sz w:val="18"/>
                <w:szCs w:val="18"/>
                <w:lang w:val="kk-KZ"/>
              </w:rPr>
              <w:t>*</w:t>
            </w:r>
            <w:r w:rsidRPr="00C575C5">
              <w:rPr>
                <w:iCs/>
                <w:color w:val="000000" w:themeColor="text1"/>
                <w:sz w:val="18"/>
                <w:szCs w:val="18"/>
                <w:lang w:val="kk-KZ"/>
              </w:rPr>
              <w:t>: _____________________</w:t>
            </w:r>
          </w:p>
          <w:p w14:paraId="4C5197C3" w14:textId="656939DD" w:rsidR="005551E1" w:rsidRDefault="005551E1" w:rsidP="00C10000">
            <w:pPr>
              <w:ind w:hanging="2"/>
              <w:rPr>
                <w:iCs/>
                <w:color w:val="000000" w:themeColor="text1"/>
                <w:sz w:val="18"/>
                <w:szCs w:val="18"/>
                <w:lang w:val="kk-KZ"/>
              </w:rPr>
            </w:pPr>
            <w:r>
              <w:rPr>
                <w:iCs/>
                <w:color w:val="000000" w:themeColor="text1"/>
                <w:sz w:val="18"/>
                <w:szCs w:val="18"/>
                <w:lang w:val="kk-KZ"/>
              </w:rPr>
              <w:t>Төлқұжат</w:t>
            </w:r>
            <w:r w:rsidRPr="00C575C5">
              <w:rPr>
                <w:iCs/>
                <w:color w:val="000000" w:themeColor="text1"/>
                <w:sz w:val="18"/>
                <w:szCs w:val="18"/>
                <w:lang w:val="kk-KZ"/>
              </w:rPr>
              <w:t>/куәлік</w:t>
            </w:r>
            <w:r>
              <w:rPr>
                <w:iCs/>
                <w:color w:val="000000" w:themeColor="text1"/>
                <w:sz w:val="18"/>
                <w:szCs w:val="18"/>
                <w:lang w:val="kk-KZ"/>
              </w:rPr>
              <w:t xml:space="preserve"> н</w:t>
            </w:r>
            <w:r w:rsidRPr="00C575C5">
              <w:rPr>
                <w:iCs/>
                <w:color w:val="000000" w:themeColor="text1"/>
                <w:sz w:val="18"/>
                <w:szCs w:val="18"/>
                <w:lang w:val="kk-KZ"/>
              </w:rPr>
              <w:t>өмірі</w:t>
            </w:r>
            <w:r w:rsidR="00876CF2" w:rsidRPr="00876CF2">
              <w:rPr>
                <w:rStyle w:val="s0"/>
                <w:color w:val="FF0000"/>
                <w:sz w:val="18"/>
                <w:szCs w:val="18"/>
                <w:lang w:val="kk-KZ"/>
              </w:rPr>
              <w:t>*</w:t>
            </w:r>
            <w:r w:rsidRPr="00C575C5">
              <w:rPr>
                <w:iCs/>
                <w:color w:val="000000" w:themeColor="text1"/>
                <w:sz w:val="18"/>
                <w:szCs w:val="18"/>
                <w:lang w:val="kk-KZ"/>
              </w:rPr>
              <w:t>:________________________</w:t>
            </w:r>
          </w:p>
          <w:p w14:paraId="7137E13D" w14:textId="1C21E97A" w:rsidR="005551E1" w:rsidRDefault="005551E1" w:rsidP="00C10000">
            <w:pPr>
              <w:ind w:hanging="2"/>
              <w:rPr>
                <w:i/>
                <w:color w:val="000000" w:themeColor="text1"/>
                <w:sz w:val="18"/>
                <w:szCs w:val="18"/>
                <w:lang w:val="kk-KZ"/>
              </w:rPr>
            </w:pPr>
            <w:r w:rsidRPr="00C575C5">
              <w:rPr>
                <w:i/>
                <w:color w:val="000000" w:themeColor="text1"/>
                <w:sz w:val="18"/>
                <w:szCs w:val="18"/>
                <w:lang w:val="kk-KZ"/>
              </w:rPr>
              <w:t>(</w:t>
            </w:r>
            <w:r w:rsidRPr="00876CF2">
              <w:rPr>
                <w:i/>
                <w:color w:val="000000" w:themeColor="text1"/>
                <w:sz w:val="16"/>
                <w:szCs w:val="16"/>
                <w:lang w:val="kk-KZ"/>
              </w:rPr>
              <w:t>Бейрезиденттер үшін-</w:t>
            </w:r>
            <w:r w:rsidRPr="00876CF2">
              <w:rPr>
                <w:iCs/>
                <w:color w:val="000000" w:themeColor="text1"/>
                <w:sz w:val="16"/>
                <w:szCs w:val="16"/>
                <w:lang w:val="kk-KZ"/>
              </w:rPr>
              <w:t xml:space="preserve"> </w:t>
            </w:r>
            <w:r w:rsidRPr="00876CF2">
              <w:rPr>
                <w:i/>
                <w:color w:val="000000" w:themeColor="text1"/>
                <w:sz w:val="16"/>
                <w:szCs w:val="16"/>
                <w:lang w:val="kk-KZ"/>
              </w:rPr>
              <w:t>жеке басын куәландыратын құжаттың нөмірі, оның берілген күні, берілген мемлекеті көрсетілген берген органның атауы немесе бірегей нөмірі</w:t>
            </w:r>
            <w:r w:rsidR="00876CF2" w:rsidRPr="00876CF2">
              <w:rPr>
                <w:color w:val="FF0000"/>
                <w:sz w:val="18"/>
                <w:szCs w:val="18"/>
                <w:lang w:val="kk-KZ"/>
              </w:rPr>
              <w:t>*</w:t>
            </w:r>
            <w:r w:rsidRPr="00C575C5">
              <w:rPr>
                <w:i/>
                <w:color w:val="000000" w:themeColor="text1"/>
                <w:sz w:val="18"/>
                <w:szCs w:val="18"/>
                <w:lang w:val="kk-KZ"/>
              </w:rPr>
              <w:t>)</w:t>
            </w:r>
          </w:p>
          <w:p w14:paraId="07C8D35B" w14:textId="77777777" w:rsidR="005551E1" w:rsidRPr="00C575C5" w:rsidRDefault="005551E1" w:rsidP="00C10000">
            <w:pPr>
              <w:spacing w:line="235" w:lineRule="auto"/>
              <w:contextualSpacing/>
              <w:rPr>
                <w:iCs/>
                <w:sz w:val="18"/>
                <w:szCs w:val="18"/>
                <w:lang w:val="kk-KZ"/>
              </w:rPr>
            </w:pPr>
            <w:r w:rsidRPr="00C575C5">
              <w:rPr>
                <w:iCs/>
                <w:color w:val="000000" w:themeColor="text1"/>
                <w:sz w:val="18"/>
                <w:szCs w:val="18"/>
                <w:lang w:val="kk-KZ"/>
              </w:rPr>
              <w:t>Кім және қашан берді</w:t>
            </w:r>
            <w:r w:rsidRPr="00C575C5">
              <w:rPr>
                <w:color w:val="FF0000"/>
                <w:sz w:val="18"/>
                <w:szCs w:val="18"/>
                <w:lang w:val="kk-KZ"/>
              </w:rPr>
              <w:t>*</w:t>
            </w:r>
            <w:r w:rsidRPr="00EB35A6">
              <w:rPr>
                <w:iCs/>
                <w:sz w:val="18"/>
                <w:szCs w:val="18"/>
                <w:lang w:val="kk-KZ"/>
              </w:rPr>
              <w:t>:________________________</w:t>
            </w:r>
          </w:p>
          <w:p w14:paraId="3E60F6A4" w14:textId="77777777" w:rsidR="005551E1" w:rsidRPr="00C575C5" w:rsidRDefault="005551E1" w:rsidP="00C10000">
            <w:pPr>
              <w:ind w:hanging="2"/>
              <w:rPr>
                <w:iCs/>
                <w:color w:val="000000" w:themeColor="text1"/>
                <w:sz w:val="18"/>
                <w:szCs w:val="18"/>
                <w:lang w:val="kk-KZ"/>
              </w:rPr>
            </w:pPr>
            <w:r>
              <w:rPr>
                <w:iCs/>
                <w:color w:val="000000" w:themeColor="text1"/>
                <w:sz w:val="18"/>
                <w:szCs w:val="18"/>
                <w:lang w:val="kk-KZ"/>
              </w:rPr>
              <w:t>Э</w:t>
            </w:r>
            <w:r w:rsidRPr="00C575C5">
              <w:rPr>
                <w:iCs/>
                <w:color w:val="000000" w:themeColor="text1"/>
                <w:sz w:val="18"/>
                <w:szCs w:val="18"/>
                <w:lang w:val="kk-KZ"/>
              </w:rPr>
              <w:t>лектрондық пошта мекенжайы</w:t>
            </w:r>
            <w:r w:rsidRPr="00C575C5">
              <w:rPr>
                <w:iCs/>
                <w:color w:val="FF0000"/>
                <w:sz w:val="18"/>
                <w:szCs w:val="18"/>
                <w:lang w:val="kk-KZ"/>
              </w:rPr>
              <w:t>*</w:t>
            </w:r>
            <w:r w:rsidRPr="00C575C5">
              <w:rPr>
                <w:iCs/>
                <w:color w:val="000000" w:themeColor="text1"/>
                <w:sz w:val="18"/>
                <w:szCs w:val="18"/>
                <w:lang w:val="kk-KZ"/>
              </w:rPr>
              <w:t>: _________________</w:t>
            </w:r>
          </w:p>
          <w:p w14:paraId="28E2CE57" w14:textId="77777777" w:rsidR="005551E1" w:rsidRDefault="005551E1" w:rsidP="00C10000">
            <w:pPr>
              <w:ind w:hanging="2"/>
              <w:rPr>
                <w:iCs/>
                <w:color w:val="000000" w:themeColor="text1"/>
                <w:sz w:val="18"/>
                <w:szCs w:val="18"/>
                <w:lang w:val="kk-KZ"/>
              </w:rPr>
            </w:pPr>
            <w:r w:rsidRPr="00C575C5">
              <w:rPr>
                <w:iCs/>
                <w:color w:val="000000" w:themeColor="text1"/>
                <w:sz w:val="18"/>
                <w:szCs w:val="18"/>
                <w:lang w:val="kk-KZ"/>
              </w:rPr>
              <w:t>Телефон</w:t>
            </w:r>
            <w:r w:rsidRPr="00C575C5">
              <w:rPr>
                <w:iCs/>
                <w:color w:val="FF0000"/>
                <w:sz w:val="18"/>
                <w:szCs w:val="18"/>
                <w:lang w:val="kk-KZ"/>
              </w:rPr>
              <w:t>*</w:t>
            </w:r>
            <w:r w:rsidRPr="00C575C5">
              <w:rPr>
                <w:iCs/>
                <w:color w:val="000000" w:themeColor="text1"/>
                <w:sz w:val="18"/>
                <w:szCs w:val="18"/>
                <w:lang w:val="kk-KZ"/>
              </w:rPr>
              <w:t>: ______________</w:t>
            </w:r>
          </w:p>
          <w:p w14:paraId="2012B480" w14:textId="77777777" w:rsidR="005551E1" w:rsidRDefault="005551E1" w:rsidP="00C10000">
            <w:pPr>
              <w:ind w:hanging="2"/>
              <w:rPr>
                <w:iCs/>
                <w:color w:val="000000" w:themeColor="text1"/>
                <w:sz w:val="18"/>
                <w:szCs w:val="18"/>
                <w:lang w:val="kk-KZ"/>
              </w:rPr>
            </w:pPr>
          </w:p>
          <w:p w14:paraId="08A364A0" w14:textId="7F8EBBC4" w:rsidR="005551E1" w:rsidRDefault="005551E1" w:rsidP="004A1CF6">
            <w:pPr>
              <w:ind w:hanging="2"/>
              <w:jc w:val="both"/>
              <w:rPr>
                <w:iCs/>
                <w:color w:val="000000" w:themeColor="text1"/>
                <w:sz w:val="16"/>
                <w:szCs w:val="16"/>
                <w:lang w:val="kk-KZ"/>
              </w:rPr>
            </w:pPr>
            <w:r w:rsidRPr="00DF4E3D">
              <w:rPr>
                <w:iCs/>
                <w:color w:val="000000" w:themeColor="text1"/>
                <w:sz w:val="16"/>
                <w:szCs w:val="16"/>
                <w:lang w:val="kk-KZ"/>
              </w:rPr>
              <w:t xml:space="preserve">Куәландырушы орталықтың тіркеу куәліктерінің тіркелімінде «Қазақстан Республикасы Ұлттық Банкінің Ұлттық төлем корпорациясы» акционерлік қоғамын (бұдан әрі – «ҰТК» АҚ), </w:t>
            </w:r>
            <w:r w:rsidR="00876CF2" w:rsidRPr="00876CF2">
              <w:rPr>
                <w:iCs/>
                <w:color w:val="000000" w:themeColor="text1"/>
                <w:sz w:val="16"/>
                <w:szCs w:val="16"/>
                <w:lang w:val="kk-KZ"/>
              </w:rPr>
              <w:t>тіркеу куәлігін құруды және тіркелуін сұраймын</w:t>
            </w:r>
            <w:r w:rsidRPr="00DF4E3D">
              <w:rPr>
                <w:iCs/>
                <w:color w:val="000000" w:themeColor="text1"/>
                <w:sz w:val="16"/>
                <w:szCs w:val="16"/>
                <w:lang w:val="kk-KZ"/>
              </w:rPr>
              <w:t>.</w:t>
            </w:r>
          </w:p>
          <w:p w14:paraId="21C65DD8" w14:textId="7C536789" w:rsidR="00876CF2" w:rsidRPr="00DF4E3D" w:rsidRDefault="00876CF2" w:rsidP="004A1CF6">
            <w:pPr>
              <w:ind w:hanging="2"/>
              <w:jc w:val="both"/>
              <w:rPr>
                <w:iCs/>
                <w:color w:val="000000" w:themeColor="text1"/>
                <w:sz w:val="16"/>
                <w:szCs w:val="16"/>
                <w:lang w:val="kk-KZ"/>
              </w:rPr>
            </w:pPr>
            <w:r w:rsidRPr="00876CF2">
              <w:rPr>
                <w:iCs/>
                <w:color w:val="000000" w:themeColor="text1"/>
                <w:sz w:val="16"/>
                <w:szCs w:val="16"/>
                <w:lang w:val="kk-KZ"/>
              </w:rPr>
              <w:t>Осы өтінішпен Пайдаланушы куәландырушы орталықтың қызметтерін ұсыну туралы шартқа (бұдан әрі - Шарт) қосылады.</w:t>
            </w:r>
          </w:p>
          <w:p w14:paraId="7F580498" w14:textId="77777777" w:rsidR="005551E1" w:rsidRPr="00DF4E3D" w:rsidRDefault="005551E1" w:rsidP="004A1CF6">
            <w:pPr>
              <w:ind w:hanging="2"/>
              <w:jc w:val="both"/>
              <w:rPr>
                <w:iCs/>
                <w:color w:val="000000" w:themeColor="text1"/>
                <w:sz w:val="16"/>
                <w:szCs w:val="16"/>
                <w:lang w:val="kk-KZ"/>
              </w:rPr>
            </w:pPr>
            <w:r w:rsidRPr="00DF4E3D">
              <w:rPr>
                <w:iCs/>
                <w:color w:val="000000" w:themeColor="text1"/>
                <w:sz w:val="16"/>
                <w:szCs w:val="16"/>
                <w:lang w:val="kk-KZ"/>
              </w:rPr>
              <w:t xml:space="preserve">Мен осымен Куәландырушы орталықтың Интернет желісіндегі </w:t>
            </w:r>
            <w:hyperlink r:id="rId31" w:history="1">
              <w:r w:rsidRPr="00187199">
                <w:rPr>
                  <w:rStyle w:val="afc"/>
                  <w:iCs/>
                  <w:sz w:val="16"/>
                  <w:szCs w:val="16"/>
                  <w:lang w:val="kk-KZ"/>
                </w:rPr>
                <w:t>https://npck.kz/pravila-ucz-npk</w:t>
              </w:r>
            </w:hyperlink>
            <w:r>
              <w:rPr>
                <w:iCs/>
                <w:color w:val="000000" w:themeColor="text1"/>
                <w:sz w:val="16"/>
                <w:szCs w:val="16"/>
                <w:lang w:val="kk-KZ"/>
              </w:rPr>
              <w:t xml:space="preserve"> </w:t>
            </w:r>
            <w:r w:rsidRPr="00DF4E3D">
              <w:rPr>
                <w:iCs/>
                <w:color w:val="000000" w:themeColor="text1"/>
                <w:sz w:val="16"/>
                <w:szCs w:val="16"/>
                <w:lang w:val="kk-KZ"/>
              </w:rPr>
              <w:t xml:space="preserve"> мекенжай бойынша ресми ақпараттық ресурсында жарияланған тіркеу куәліктерін қолдану саясатымен және «ҰТК» АҚ Куәландырушы орталығының қызмет регламентімен танысқанымды растаймын </w:t>
            </w:r>
          </w:p>
          <w:p w14:paraId="6EB53D71" w14:textId="77777777" w:rsidR="005551E1" w:rsidRPr="00DF4E3D" w:rsidRDefault="005551E1" w:rsidP="00C10000">
            <w:pPr>
              <w:ind w:hanging="2"/>
              <w:rPr>
                <w:iCs/>
                <w:color w:val="000000" w:themeColor="text1"/>
                <w:sz w:val="16"/>
                <w:szCs w:val="16"/>
                <w:lang w:val="kk-KZ"/>
              </w:rPr>
            </w:pPr>
          </w:p>
          <w:p w14:paraId="3A030C91" w14:textId="77777777" w:rsidR="005551E1" w:rsidRPr="00DF4E3D" w:rsidRDefault="005551E1" w:rsidP="004A1CF6">
            <w:pPr>
              <w:ind w:hanging="2"/>
              <w:jc w:val="both"/>
              <w:rPr>
                <w:iCs/>
                <w:color w:val="000000" w:themeColor="text1"/>
                <w:sz w:val="16"/>
                <w:szCs w:val="16"/>
                <w:lang w:val="kk-KZ"/>
              </w:rPr>
            </w:pPr>
            <w:r w:rsidRPr="00DF4E3D">
              <w:rPr>
                <w:iCs/>
                <w:color w:val="000000" w:themeColor="text1"/>
                <w:sz w:val="16"/>
                <w:szCs w:val="16"/>
                <w:lang w:val="kk-KZ"/>
              </w:rPr>
              <w:t>Клиент, Тіркеу куәлігінің иесі, Қол қоюшы және Сенім білдіруші тарап ретінде оларда көрсетілген барлық құқықтар мен міндеттерді толық және сөзсіз өзіме қабылдаймын.</w:t>
            </w:r>
          </w:p>
          <w:p w14:paraId="2205DB89" w14:textId="77777777" w:rsidR="005551E1" w:rsidRPr="00DF4E3D" w:rsidRDefault="005551E1" w:rsidP="004A1CF6">
            <w:pPr>
              <w:ind w:hanging="2"/>
              <w:jc w:val="both"/>
              <w:rPr>
                <w:iCs/>
                <w:color w:val="000000" w:themeColor="text1"/>
                <w:sz w:val="16"/>
                <w:szCs w:val="16"/>
                <w:lang w:val="kk-KZ"/>
              </w:rPr>
            </w:pPr>
            <w:r w:rsidRPr="00DF4E3D">
              <w:rPr>
                <w:iCs/>
                <w:color w:val="000000" w:themeColor="text1"/>
                <w:sz w:val="16"/>
                <w:szCs w:val="16"/>
                <w:lang w:val="kk-KZ"/>
              </w:rPr>
              <w:t xml:space="preserve">Қағидаларда </w:t>
            </w:r>
            <w:r>
              <w:rPr>
                <w:iCs/>
                <w:color w:val="000000" w:themeColor="text1"/>
                <w:sz w:val="16"/>
                <w:szCs w:val="16"/>
                <w:lang w:val="kk-KZ"/>
              </w:rPr>
              <w:t>айтылған</w:t>
            </w:r>
            <w:r w:rsidRPr="00DF4E3D">
              <w:rPr>
                <w:iCs/>
                <w:color w:val="000000" w:themeColor="text1"/>
                <w:sz w:val="16"/>
                <w:szCs w:val="16"/>
                <w:lang w:val="kk-KZ"/>
              </w:rPr>
              <w:t xml:space="preserve"> менің дербес деректерімді жинау, оларды өңдеу, жинақтау, сақтау, өзгерту, толықтыру, пайдалану, оларға рұқсат беру және Қазақстан Республикасы заңнамасының талаптарына сәйкес тарату (жариялау) үшін Куәландырушы орталыққа келісім беремін.</w:t>
            </w:r>
          </w:p>
          <w:p w14:paraId="55C3EDD6" w14:textId="77777777" w:rsidR="005551E1" w:rsidRPr="00DF4E3D" w:rsidRDefault="005551E1" w:rsidP="00C10000">
            <w:pPr>
              <w:ind w:hanging="2"/>
              <w:rPr>
                <w:iCs/>
                <w:color w:val="000000" w:themeColor="text1"/>
                <w:sz w:val="16"/>
                <w:szCs w:val="16"/>
                <w:lang w:val="kk-KZ"/>
              </w:rPr>
            </w:pPr>
          </w:p>
          <w:p w14:paraId="58880721" w14:textId="77777777" w:rsidR="005551E1" w:rsidRPr="00DF4E3D" w:rsidRDefault="005551E1" w:rsidP="00C10000">
            <w:pPr>
              <w:ind w:hanging="2"/>
              <w:rPr>
                <w:iCs/>
                <w:color w:val="000000" w:themeColor="text1"/>
                <w:sz w:val="16"/>
                <w:szCs w:val="16"/>
                <w:lang w:val="kk-KZ"/>
              </w:rPr>
            </w:pPr>
            <w:r w:rsidRPr="00DF4E3D">
              <w:rPr>
                <w:iCs/>
                <w:color w:val="000000" w:themeColor="text1"/>
                <w:sz w:val="16"/>
                <w:szCs w:val="16"/>
                <w:lang w:val="kk-KZ"/>
              </w:rPr>
              <w:t>(Уәкілетті тұлғаның (Пайдаланушының) Т.А.Ә. _____________</w:t>
            </w:r>
          </w:p>
          <w:p w14:paraId="75865567" w14:textId="77777777" w:rsidR="005551E1" w:rsidRPr="00DF4E3D" w:rsidRDefault="005551E1" w:rsidP="00C10000">
            <w:pPr>
              <w:ind w:hanging="2"/>
              <w:rPr>
                <w:iCs/>
                <w:color w:val="000000" w:themeColor="text1"/>
                <w:sz w:val="16"/>
                <w:szCs w:val="16"/>
                <w:lang w:val="kk-KZ"/>
              </w:rPr>
            </w:pPr>
          </w:p>
          <w:p w14:paraId="3D873725" w14:textId="77777777" w:rsidR="005551E1" w:rsidRPr="00DF4E3D" w:rsidRDefault="005551E1" w:rsidP="00C10000">
            <w:pPr>
              <w:tabs>
                <w:tab w:val="left" w:pos="4820"/>
              </w:tabs>
              <w:spacing w:line="216" w:lineRule="auto"/>
              <w:contextualSpacing/>
              <w:rPr>
                <w:bCs/>
                <w:sz w:val="16"/>
                <w:szCs w:val="16"/>
                <w:lang w:val="kk-KZ"/>
              </w:rPr>
            </w:pPr>
            <w:r w:rsidRPr="00DF4E3D">
              <w:rPr>
                <w:bCs/>
                <w:sz w:val="16"/>
                <w:szCs w:val="16"/>
                <w:lang w:val="kk-KZ"/>
              </w:rPr>
              <w:t>_______________</w:t>
            </w:r>
          </w:p>
          <w:p w14:paraId="075B617C" w14:textId="5C7FE505" w:rsidR="005551E1" w:rsidRDefault="005551E1" w:rsidP="00C10000">
            <w:pPr>
              <w:tabs>
                <w:tab w:val="left" w:pos="4820"/>
              </w:tabs>
              <w:spacing w:line="216" w:lineRule="auto"/>
              <w:contextualSpacing/>
              <w:rPr>
                <w:bCs/>
                <w:sz w:val="16"/>
                <w:szCs w:val="16"/>
                <w:vertAlign w:val="superscript"/>
                <w:lang w:val="kk-KZ"/>
              </w:rPr>
            </w:pPr>
            <w:r w:rsidRPr="00DF4E3D">
              <w:rPr>
                <w:rStyle w:val="s0"/>
                <w:sz w:val="16"/>
                <w:szCs w:val="16"/>
                <w:lang w:val="kk-KZ"/>
              </w:rPr>
              <w:t xml:space="preserve">       </w:t>
            </w:r>
            <w:r w:rsidRPr="00DF4E3D">
              <w:rPr>
                <w:bCs/>
                <w:sz w:val="16"/>
                <w:szCs w:val="16"/>
                <w:vertAlign w:val="superscript"/>
                <w:lang w:val="kk-KZ"/>
              </w:rPr>
              <w:t>(қолы)</w:t>
            </w:r>
          </w:p>
          <w:p w14:paraId="3181E987" w14:textId="77777777" w:rsidR="00876CF2" w:rsidRPr="00876CF2" w:rsidRDefault="00876CF2" w:rsidP="00C10000">
            <w:pPr>
              <w:tabs>
                <w:tab w:val="left" w:pos="4820"/>
              </w:tabs>
              <w:spacing w:line="216" w:lineRule="auto"/>
              <w:contextualSpacing/>
              <w:rPr>
                <w:bCs/>
                <w:sz w:val="8"/>
                <w:szCs w:val="8"/>
                <w:vertAlign w:val="superscript"/>
                <w:lang w:val="kk-KZ"/>
              </w:rPr>
            </w:pPr>
          </w:p>
          <w:p w14:paraId="57B779C2" w14:textId="77777777" w:rsidR="005551E1" w:rsidRPr="00DF4E3D" w:rsidRDefault="005551E1" w:rsidP="00876CF2">
            <w:pPr>
              <w:ind w:hanging="2"/>
              <w:jc w:val="both"/>
              <w:rPr>
                <w:iCs/>
                <w:color w:val="000000" w:themeColor="text1"/>
                <w:sz w:val="16"/>
                <w:szCs w:val="16"/>
                <w:lang w:val="kk-KZ"/>
              </w:rPr>
            </w:pPr>
            <w:r w:rsidRPr="00DF4E3D">
              <w:rPr>
                <w:iCs/>
                <w:color w:val="000000" w:themeColor="text1"/>
                <w:sz w:val="16"/>
                <w:szCs w:val="16"/>
                <w:lang w:val="kk-KZ"/>
              </w:rPr>
              <w:t>Тіркеу куәлігін пайдалану саласы электрондық цифрлық қолтаңбасы бар электрондық құжат заңдық мәнге ие болатын қатынастарды айқындайтын объектілік сәйкестендіргіштер:</w:t>
            </w:r>
          </w:p>
          <w:p w14:paraId="34C6EBA8" w14:textId="6EA05B8B" w:rsidR="005551E1" w:rsidRPr="003B1504" w:rsidRDefault="00876CF2" w:rsidP="00C10000">
            <w:pPr>
              <w:ind w:hanging="2"/>
              <w:rPr>
                <w:iCs/>
                <w:color w:val="000000" w:themeColor="text1"/>
                <w:sz w:val="14"/>
                <w:szCs w:val="14"/>
                <w:lang w:val="kk-KZ"/>
              </w:rPr>
            </w:pPr>
            <w:r w:rsidRPr="00876CF2">
              <w:rPr>
                <w:b/>
                <w:bCs/>
                <w:iCs/>
                <w:color w:val="000000"/>
                <w:sz w:val="14"/>
                <w:szCs w:val="14"/>
                <w:lang w:val="kk-KZ"/>
              </w:rPr>
              <w:t>□</w:t>
            </w:r>
            <w:r>
              <w:rPr>
                <w:b/>
                <w:bCs/>
                <w:iCs/>
                <w:color w:val="000000"/>
                <w:sz w:val="14"/>
                <w:szCs w:val="14"/>
                <w:lang w:val="kk-KZ"/>
              </w:rPr>
              <w:t xml:space="preserve"> </w:t>
            </w:r>
            <w:r w:rsidR="005551E1" w:rsidRPr="00876CF2">
              <w:rPr>
                <w:rStyle w:val="s1"/>
                <w:b w:val="0"/>
                <w:bCs w:val="0"/>
                <w:sz w:val="14"/>
                <w:szCs w:val="14"/>
                <w:lang w:val="kk-KZ"/>
              </w:rPr>
              <w:t xml:space="preserve">Бастапқы </w:t>
            </w:r>
            <w:r w:rsidR="005551E1" w:rsidRPr="00876CF2">
              <w:rPr>
                <w:rStyle w:val="s1"/>
                <w:b w:val="0"/>
                <w:bCs w:val="0"/>
                <w:sz w:val="14"/>
                <w:szCs w:val="14"/>
              </w:rPr>
              <w:t>инициализация</w:t>
            </w:r>
            <w:r w:rsidR="005551E1" w:rsidRPr="003B1504">
              <w:rPr>
                <w:rStyle w:val="s1"/>
                <w:sz w:val="14"/>
                <w:szCs w:val="14"/>
              </w:rPr>
              <w:t xml:space="preserve">  □  </w:t>
            </w:r>
            <w:r w:rsidR="005551E1" w:rsidRPr="003B1504">
              <w:rPr>
                <w:iCs/>
                <w:color w:val="000000" w:themeColor="text1"/>
                <w:sz w:val="14"/>
                <w:szCs w:val="14"/>
                <w:lang w:val="kk-KZ"/>
              </w:rPr>
              <w:t>Электрондық цифрлық қолтаңба, дәлелдеме</w:t>
            </w:r>
          </w:p>
          <w:p w14:paraId="4E4B6040" w14:textId="77777777" w:rsidR="005551E1" w:rsidRPr="003B1504" w:rsidRDefault="005551E1" w:rsidP="00C10000">
            <w:pPr>
              <w:ind w:hanging="2"/>
              <w:rPr>
                <w:iCs/>
                <w:color w:val="000000" w:themeColor="text1"/>
                <w:sz w:val="14"/>
                <w:szCs w:val="14"/>
                <w:lang w:val="kk-KZ"/>
              </w:rPr>
            </w:pPr>
            <w:r w:rsidRPr="003B1504">
              <w:rPr>
                <w:iCs/>
                <w:color w:val="000000" w:themeColor="text1"/>
                <w:sz w:val="14"/>
                <w:szCs w:val="14"/>
                <w:lang w:val="kk-KZ"/>
              </w:rPr>
              <w:t>□ Клиентті аутентификациялау □ Ұйымды немесе доменді аутентификациялау</w:t>
            </w:r>
          </w:p>
          <w:p w14:paraId="3CB85762" w14:textId="77777777" w:rsidR="005551E1" w:rsidRPr="003B1504" w:rsidRDefault="005551E1" w:rsidP="00C10000">
            <w:pPr>
              <w:ind w:hanging="2"/>
              <w:rPr>
                <w:iCs/>
                <w:color w:val="000000" w:themeColor="text1"/>
                <w:sz w:val="14"/>
                <w:szCs w:val="14"/>
                <w:lang w:val="kk-KZ"/>
              </w:rPr>
            </w:pPr>
            <w:r w:rsidRPr="003B1504">
              <w:rPr>
                <w:iCs/>
                <w:color w:val="000000" w:themeColor="text1"/>
                <w:sz w:val="14"/>
                <w:szCs w:val="14"/>
                <w:lang w:val="kk-KZ"/>
              </w:rPr>
              <w:t>□ Құпиялылықты қамтамасыз ету</w:t>
            </w:r>
          </w:p>
          <w:p w14:paraId="06FD262B" w14:textId="77777777" w:rsidR="005551E1" w:rsidRDefault="005551E1" w:rsidP="00C10000">
            <w:pPr>
              <w:ind w:hanging="2"/>
              <w:rPr>
                <w:iCs/>
                <w:color w:val="000000" w:themeColor="text1"/>
                <w:sz w:val="16"/>
                <w:szCs w:val="16"/>
                <w:lang w:val="kk-KZ"/>
              </w:rPr>
            </w:pPr>
            <w:r w:rsidRPr="003B1504">
              <w:rPr>
                <w:iCs/>
                <w:color w:val="000000" w:themeColor="text1"/>
                <w:sz w:val="16"/>
                <w:szCs w:val="16"/>
                <w:lang w:val="kk-KZ"/>
              </w:rPr>
              <w:t>Тіркеу куәлігінің қолданылу мерзімі ___</w:t>
            </w:r>
          </w:p>
          <w:p w14:paraId="38ADF1C0" w14:textId="77777777" w:rsidR="005551E1" w:rsidRDefault="005551E1" w:rsidP="00C10000">
            <w:pPr>
              <w:ind w:hanging="2"/>
              <w:rPr>
                <w:iCs/>
                <w:color w:val="000000" w:themeColor="text1"/>
                <w:sz w:val="16"/>
                <w:szCs w:val="16"/>
                <w:lang w:val="kk-KZ"/>
              </w:rPr>
            </w:pPr>
          </w:p>
          <w:p w14:paraId="04201A16" w14:textId="77777777" w:rsidR="005551E1" w:rsidRPr="00876CF2" w:rsidRDefault="005551E1" w:rsidP="00C10000">
            <w:pPr>
              <w:ind w:hanging="2"/>
              <w:rPr>
                <w:b/>
                <w:bCs/>
                <w:iCs/>
                <w:color w:val="000000" w:themeColor="text1"/>
                <w:sz w:val="18"/>
                <w:szCs w:val="18"/>
                <w:lang w:val="kk-KZ"/>
              </w:rPr>
            </w:pPr>
            <w:r w:rsidRPr="00876CF2">
              <w:rPr>
                <w:b/>
                <w:bCs/>
                <w:iCs/>
                <w:color w:val="000000" w:themeColor="text1"/>
                <w:sz w:val="18"/>
                <w:szCs w:val="18"/>
                <w:lang w:val="kk-KZ"/>
              </w:rPr>
              <w:t>Осы өтінішті қабылдауыңызды сұраймын:</w:t>
            </w:r>
          </w:p>
          <w:p w14:paraId="5E956E78" w14:textId="77777777" w:rsidR="005551E1" w:rsidRPr="006638D3" w:rsidRDefault="005551E1" w:rsidP="00C10000">
            <w:pPr>
              <w:ind w:hanging="2"/>
              <w:rPr>
                <w:iCs/>
                <w:color w:val="000000" w:themeColor="text1"/>
                <w:sz w:val="18"/>
                <w:szCs w:val="18"/>
                <w:lang w:val="kk-KZ"/>
              </w:rPr>
            </w:pPr>
            <w:r w:rsidRPr="006638D3">
              <w:rPr>
                <w:iCs/>
                <w:color w:val="000000" w:themeColor="text1"/>
                <w:sz w:val="18"/>
                <w:szCs w:val="18"/>
                <w:lang w:val="kk-KZ"/>
              </w:rPr>
              <w:t>ТАӘ</w:t>
            </w:r>
            <w:r w:rsidRPr="006638D3">
              <w:rPr>
                <w:bCs/>
                <w:iCs/>
                <w:color w:val="FF0000"/>
                <w:sz w:val="18"/>
                <w:szCs w:val="18"/>
                <w:lang w:val="kk-KZ"/>
              </w:rPr>
              <w:t>*</w:t>
            </w:r>
            <w:r w:rsidRPr="006638D3">
              <w:rPr>
                <w:iCs/>
                <w:color w:val="000000" w:themeColor="text1"/>
                <w:sz w:val="18"/>
                <w:szCs w:val="18"/>
                <w:lang w:val="kk-KZ"/>
              </w:rPr>
              <w:t>:____________________________</w:t>
            </w:r>
          </w:p>
          <w:p w14:paraId="0E987C0B" w14:textId="77777777" w:rsidR="00876CF2" w:rsidRPr="00C36CB1" w:rsidRDefault="005551E1" w:rsidP="00876CF2">
            <w:pPr>
              <w:tabs>
                <w:tab w:val="left" w:pos="4820"/>
              </w:tabs>
              <w:spacing w:line="216" w:lineRule="auto"/>
              <w:contextualSpacing/>
              <w:rPr>
                <w:bCs/>
                <w:iCs/>
                <w:sz w:val="18"/>
                <w:szCs w:val="18"/>
                <w:lang w:val="kk-KZ"/>
              </w:rPr>
            </w:pPr>
            <w:r w:rsidRPr="006638D3">
              <w:rPr>
                <w:iCs/>
                <w:color w:val="000000" w:themeColor="text1"/>
                <w:sz w:val="18"/>
                <w:szCs w:val="18"/>
                <w:lang w:val="kk-KZ"/>
              </w:rPr>
              <w:t xml:space="preserve"> жеке куәлік/төлқұжат№, қашан және кім берді</w:t>
            </w:r>
            <w:r w:rsidRPr="006638D3">
              <w:rPr>
                <w:bCs/>
                <w:iCs/>
                <w:color w:val="FF0000"/>
                <w:sz w:val="18"/>
                <w:szCs w:val="18"/>
                <w:lang w:val="kk-KZ"/>
              </w:rPr>
              <w:t>*</w:t>
            </w:r>
            <w:r w:rsidRPr="006638D3">
              <w:rPr>
                <w:iCs/>
                <w:color w:val="000000" w:themeColor="text1"/>
                <w:sz w:val="18"/>
                <w:szCs w:val="18"/>
                <w:lang w:val="kk-KZ"/>
              </w:rPr>
              <w:t xml:space="preserve">: </w:t>
            </w:r>
            <w:r w:rsidR="00876CF2">
              <w:rPr>
                <w:bCs/>
                <w:iCs/>
                <w:sz w:val="18"/>
                <w:szCs w:val="18"/>
                <w:lang w:val="kk-KZ"/>
              </w:rPr>
              <w:t>_______</w:t>
            </w:r>
          </w:p>
          <w:p w14:paraId="0ADB6B78" w14:textId="77777777" w:rsidR="00876CF2" w:rsidRDefault="00876CF2" w:rsidP="00876CF2">
            <w:pPr>
              <w:tabs>
                <w:tab w:val="left" w:pos="4820"/>
              </w:tabs>
              <w:spacing w:line="216" w:lineRule="auto"/>
              <w:contextualSpacing/>
              <w:rPr>
                <w:bCs/>
                <w:iCs/>
                <w:sz w:val="18"/>
                <w:szCs w:val="18"/>
                <w:lang w:val="kk-KZ"/>
              </w:rPr>
            </w:pPr>
            <w:r w:rsidRPr="00C36CB1">
              <w:rPr>
                <w:bCs/>
                <w:iCs/>
                <w:sz w:val="18"/>
                <w:szCs w:val="18"/>
                <w:lang w:val="kk-KZ"/>
              </w:rPr>
              <w:t>___________________________</w:t>
            </w:r>
          </w:p>
          <w:p w14:paraId="25BBDF71" w14:textId="1EB69A49" w:rsidR="005551E1" w:rsidRPr="006638D3" w:rsidRDefault="005551E1" w:rsidP="00C10000">
            <w:pPr>
              <w:ind w:hanging="2"/>
              <w:rPr>
                <w:iCs/>
                <w:color w:val="000000" w:themeColor="text1"/>
                <w:sz w:val="18"/>
                <w:szCs w:val="18"/>
                <w:lang w:val="kk-KZ"/>
              </w:rPr>
            </w:pPr>
          </w:p>
          <w:p w14:paraId="11B9AAD6" w14:textId="768D634D" w:rsidR="005551E1" w:rsidRDefault="005551E1" w:rsidP="00876CF2">
            <w:pPr>
              <w:ind w:hanging="2"/>
              <w:jc w:val="both"/>
              <w:rPr>
                <w:iCs/>
                <w:color w:val="000000" w:themeColor="text1"/>
                <w:sz w:val="18"/>
                <w:szCs w:val="18"/>
                <w:lang w:val="kk-KZ"/>
              </w:rPr>
            </w:pPr>
            <w:r w:rsidRPr="003B1504">
              <w:rPr>
                <w:iCs/>
                <w:color w:val="000000" w:themeColor="text1"/>
                <w:sz w:val="18"/>
                <w:szCs w:val="18"/>
                <w:lang w:val="kk-KZ"/>
              </w:rPr>
              <w:t xml:space="preserve">Электрондық цифрлық қолтаңбаның тиісті </w:t>
            </w:r>
            <w:r>
              <w:rPr>
                <w:iCs/>
                <w:color w:val="000000" w:themeColor="text1"/>
                <w:sz w:val="18"/>
                <w:szCs w:val="18"/>
                <w:lang w:val="kk-KZ"/>
              </w:rPr>
              <w:t>жабық</w:t>
            </w:r>
            <w:r w:rsidRPr="003B1504">
              <w:rPr>
                <w:iCs/>
                <w:color w:val="000000" w:themeColor="text1"/>
                <w:sz w:val="18"/>
                <w:szCs w:val="18"/>
                <w:lang w:val="kk-KZ"/>
              </w:rPr>
              <w:t xml:space="preserve"> кілтін жасау үшін пайдаланылатын электрондық цифрлық қолтаңба құралдары туралы деректер және </w:t>
            </w:r>
            <w:r w:rsidR="00876CF2">
              <w:rPr>
                <w:rStyle w:val="s1"/>
                <w:b w:val="0"/>
                <w:bCs w:val="0"/>
                <w:sz w:val="18"/>
                <w:szCs w:val="18"/>
                <w:lang w:val="kk-KZ"/>
              </w:rPr>
              <w:t>«</w:t>
            </w:r>
            <w:r w:rsidRPr="004A1CF6">
              <w:rPr>
                <w:rStyle w:val="s1"/>
                <w:b w:val="0"/>
                <w:bCs w:val="0"/>
                <w:sz w:val="18"/>
                <w:szCs w:val="18"/>
                <w:lang w:val="kk-KZ"/>
              </w:rPr>
              <w:t>TУМАР-CSP</w:t>
            </w:r>
            <w:r w:rsidR="00876CF2">
              <w:rPr>
                <w:rStyle w:val="s1"/>
                <w:b w:val="0"/>
                <w:bCs w:val="0"/>
                <w:sz w:val="18"/>
                <w:szCs w:val="18"/>
                <w:lang w:val="kk-KZ"/>
              </w:rPr>
              <w:t>»</w:t>
            </w:r>
            <w:r>
              <w:rPr>
                <w:rStyle w:val="s1"/>
                <w:sz w:val="18"/>
                <w:szCs w:val="18"/>
                <w:lang w:val="kk-KZ"/>
              </w:rPr>
              <w:t xml:space="preserve"> </w:t>
            </w:r>
            <w:r w:rsidRPr="003B1504">
              <w:rPr>
                <w:iCs/>
                <w:color w:val="000000" w:themeColor="text1"/>
                <w:sz w:val="18"/>
                <w:szCs w:val="18"/>
                <w:lang w:val="kk-KZ"/>
              </w:rPr>
              <w:t>электрондық цифрлық қолтаңба алгоритмінің стандартын белгілеу</w:t>
            </w:r>
            <w:r>
              <w:rPr>
                <w:iCs/>
                <w:color w:val="000000" w:themeColor="text1"/>
                <w:sz w:val="18"/>
                <w:szCs w:val="18"/>
                <w:lang w:val="kk-KZ"/>
              </w:rPr>
              <w:t>.</w:t>
            </w:r>
            <w:r w:rsidRPr="003B1504">
              <w:rPr>
                <w:iCs/>
                <w:color w:val="000000" w:themeColor="text1"/>
                <w:sz w:val="18"/>
                <w:szCs w:val="18"/>
                <w:lang w:val="kk-KZ"/>
              </w:rPr>
              <w:t xml:space="preserve"> </w:t>
            </w:r>
          </w:p>
          <w:p w14:paraId="1ADB92E9" w14:textId="77777777" w:rsidR="005551E1" w:rsidRPr="003B1504" w:rsidRDefault="005551E1" w:rsidP="00C10000">
            <w:pPr>
              <w:ind w:hanging="2"/>
              <w:rPr>
                <w:iCs/>
                <w:color w:val="000000" w:themeColor="text1"/>
                <w:sz w:val="18"/>
                <w:szCs w:val="18"/>
                <w:lang w:val="kk-KZ"/>
              </w:rPr>
            </w:pPr>
            <w:r>
              <w:rPr>
                <w:iCs/>
                <w:color w:val="000000" w:themeColor="text1"/>
                <w:sz w:val="18"/>
                <w:szCs w:val="18"/>
                <w:lang w:val="kk-KZ"/>
              </w:rPr>
              <w:t>К</w:t>
            </w:r>
            <w:r w:rsidRPr="003B1504">
              <w:rPr>
                <w:iCs/>
                <w:color w:val="000000" w:themeColor="text1"/>
                <w:sz w:val="18"/>
                <w:szCs w:val="18"/>
                <w:lang w:val="kk-KZ"/>
              </w:rPr>
              <w:t xml:space="preserve">О кілттері бойынша техникалық қолдау: </w:t>
            </w:r>
            <w:hyperlink r:id="rId32" w:history="1">
              <w:r w:rsidRPr="00187199">
                <w:rPr>
                  <w:rStyle w:val="afc"/>
                  <w:sz w:val="18"/>
                  <w:szCs w:val="18"/>
                  <w:lang w:val="kk-KZ"/>
                </w:rPr>
                <w:t>Supportca@kisc.kz</w:t>
              </w:r>
            </w:hyperlink>
          </w:p>
          <w:p w14:paraId="749FACD6" w14:textId="77777777" w:rsidR="005551E1" w:rsidRDefault="005551E1" w:rsidP="00C10000">
            <w:pPr>
              <w:ind w:hanging="2"/>
              <w:rPr>
                <w:iCs/>
                <w:color w:val="000000" w:themeColor="text1"/>
                <w:sz w:val="18"/>
                <w:szCs w:val="18"/>
                <w:lang w:val="kk-KZ"/>
              </w:rPr>
            </w:pPr>
          </w:p>
          <w:p w14:paraId="2CB696CA" w14:textId="77777777" w:rsidR="005551E1" w:rsidRPr="003B1504" w:rsidRDefault="005551E1" w:rsidP="00C10000">
            <w:pPr>
              <w:ind w:hanging="2"/>
              <w:rPr>
                <w:i/>
                <w:color w:val="000000" w:themeColor="text1"/>
                <w:sz w:val="14"/>
                <w:szCs w:val="14"/>
                <w:lang w:val="kk-KZ"/>
              </w:rPr>
            </w:pPr>
            <w:r w:rsidRPr="003B1504">
              <w:rPr>
                <w:i/>
                <w:color w:val="000000" w:themeColor="text1"/>
                <w:sz w:val="14"/>
                <w:szCs w:val="14"/>
                <w:lang w:val="kk-KZ"/>
              </w:rPr>
              <w:t>Басшының деректері:</w:t>
            </w:r>
          </w:p>
          <w:p w14:paraId="73C37F66" w14:textId="77777777" w:rsidR="005551E1" w:rsidRPr="003B1504" w:rsidRDefault="005551E1" w:rsidP="00C10000">
            <w:pPr>
              <w:ind w:hanging="2"/>
              <w:rPr>
                <w:iCs/>
                <w:color w:val="000000" w:themeColor="text1"/>
                <w:sz w:val="18"/>
                <w:szCs w:val="18"/>
                <w:lang w:val="kk-KZ"/>
              </w:rPr>
            </w:pPr>
            <w:r w:rsidRPr="003B1504">
              <w:rPr>
                <w:iCs/>
                <w:color w:val="000000" w:themeColor="text1"/>
                <w:sz w:val="18"/>
                <w:szCs w:val="18"/>
                <w:lang w:val="kk-KZ"/>
              </w:rPr>
              <w:t>Лауазымы</w:t>
            </w:r>
            <w:r w:rsidRPr="00C36CB1">
              <w:rPr>
                <w:bCs/>
                <w:iCs/>
                <w:color w:val="FF0000"/>
                <w:sz w:val="18"/>
                <w:szCs w:val="18"/>
                <w:lang w:val="kk-KZ"/>
              </w:rPr>
              <w:t>*</w:t>
            </w:r>
            <w:r w:rsidRPr="003B1504">
              <w:rPr>
                <w:rStyle w:val="s1"/>
                <w:sz w:val="18"/>
                <w:szCs w:val="18"/>
                <w:lang w:val="kk-KZ"/>
              </w:rPr>
              <w:t xml:space="preserve"> </w:t>
            </w:r>
            <w:r w:rsidRPr="003B1504">
              <w:rPr>
                <w:iCs/>
                <w:color w:val="000000" w:themeColor="text1"/>
                <w:sz w:val="18"/>
                <w:szCs w:val="18"/>
                <w:lang w:val="kk-KZ"/>
              </w:rPr>
              <w:t xml:space="preserve"> ______________ </w:t>
            </w:r>
          </w:p>
          <w:p w14:paraId="2DFB58DA" w14:textId="77777777" w:rsidR="005551E1" w:rsidRPr="003B1504" w:rsidRDefault="005551E1" w:rsidP="00C10000">
            <w:pPr>
              <w:ind w:hanging="2"/>
              <w:rPr>
                <w:iCs/>
                <w:color w:val="000000" w:themeColor="text1"/>
                <w:sz w:val="18"/>
                <w:szCs w:val="18"/>
                <w:lang w:val="kk-KZ"/>
              </w:rPr>
            </w:pPr>
            <w:r w:rsidRPr="003B1504">
              <w:rPr>
                <w:iCs/>
                <w:color w:val="000000" w:themeColor="text1"/>
                <w:sz w:val="18"/>
                <w:szCs w:val="18"/>
                <w:lang w:val="kk-KZ"/>
              </w:rPr>
              <w:t>ТАӘ</w:t>
            </w:r>
            <w:r w:rsidRPr="00C36CB1">
              <w:rPr>
                <w:bCs/>
                <w:iCs/>
                <w:color w:val="FF0000"/>
                <w:sz w:val="18"/>
                <w:szCs w:val="18"/>
                <w:lang w:val="kk-KZ"/>
              </w:rPr>
              <w:t>*</w:t>
            </w:r>
            <w:r w:rsidRPr="003B1504">
              <w:rPr>
                <w:rStyle w:val="s1"/>
                <w:sz w:val="18"/>
                <w:szCs w:val="18"/>
                <w:lang w:val="kk-KZ"/>
              </w:rPr>
              <w:t xml:space="preserve"> </w:t>
            </w:r>
            <w:r w:rsidRPr="003B1504">
              <w:rPr>
                <w:iCs/>
                <w:color w:val="000000" w:themeColor="text1"/>
                <w:sz w:val="18"/>
                <w:szCs w:val="18"/>
                <w:lang w:val="kk-KZ"/>
              </w:rPr>
              <w:t xml:space="preserve"> ___________________</w:t>
            </w:r>
          </w:p>
          <w:p w14:paraId="1E8C7325" w14:textId="3B56C6BE" w:rsidR="005551E1" w:rsidRPr="003B1504" w:rsidRDefault="005551E1" w:rsidP="00C10000">
            <w:pPr>
              <w:ind w:hanging="2"/>
              <w:rPr>
                <w:iCs/>
                <w:color w:val="000000" w:themeColor="text1"/>
                <w:sz w:val="18"/>
                <w:szCs w:val="18"/>
                <w:lang w:val="kk-KZ"/>
              </w:rPr>
            </w:pPr>
            <w:r w:rsidRPr="003B1504">
              <w:rPr>
                <w:iCs/>
                <w:color w:val="000000" w:themeColor="text1"/>
                <w:sz w:val="18"/>
                <w:szCs w:val="18"/>
                <w:lang w:val="kk-KZ"/>
              </w:rPr>
              <w:t xml:space="preserve">Күні </w:t>
            </w:r>
            <w:r w:rsidR="00876CF2">
              <w:rPr>
                <w:iCs/>
                <w:color w:val="000000" w:themeColor="text1"/>
                <w:sz w:val="18"/>
                <w:szCs w:val="18"/>
                <w:lang w:val="kk-KZ"/>
              </w:rPr>
              <w:t>«</w:t>
            </w:r>
            <w:r w:rsidRPr="003B1504">
              <w:rPr>
                <w:iCs/>
                <w:color w:val="000000" w:themeColor="text1"/>
                <w:sz w:val="18"/>
                <w:szCs w:val="18"/>
                <w:lang w:val="kk-KZ"/>
              </w:rPr>
              <w:t>___</w:t>
            </w:r>
            <w:r w:rsidR="00876CF2">
              <w:rPr>
                <w:iCs/>
                <w:color w:val="000000" w:themeColor="text1"/>
                <w:sz w:val="18"/>
                <w:szCs w:val="18"/>
                <w:lang w:val="kk-KZ"/>
              </w:rPr>
              <w:t xml:space="preserve">» </w:t>
            </w:r>
            <w:r w:rsidRPr="003B1504">
              <w:rPr>
                <w:iCs/>
                <w:color w:val="000000" w:themeColor="text1"/>
                <w:sz w:val="18"/>
                <w:szCs w:val="18"/>
                <w:lang w:val="kk-KZ"/>
              </w:rPr>
              <w:t>______________20___</w:t>
            </w:r>
            <w:r>
              <w:rPr>
                <w:iCs/>
                <w:color w:val="000000" w:themeColor="text1"/>
                <w:sz w:val="18"/>
                <w:szCs w:val="18"/>
                <w:lang w:val="kk-KZ"/>
              </w:rPr>
              <w:t>ж.      Қ</w:t>
            </w:r>
            <w:r w:rsidRPr="003B1504">
              <w:rPr>
                <w:iCs/>
                <w:color w:val="000000" w:themeColor="text1"/>
                <w:sz w:val="18"/>
                <w:szCs w:val="18"/>
                <w:lang w:val="kk-KZ"/>
              </w:rPr>
              <w:t>олы</w:t>
            </w:r>
            <w:r w:rsidRPr="00C36CB1">
              <w:rPr>
                <w:bCs/>
                <w:iCs/>
                <w:color w:val="FF0000"/>
                <w:sz w:val="18"/>
                <w:szCs w:val="18"/>
                <w:lang w:val="kk-KZ"/>
              </w:rPr>
              <w:t>*</w:t>
            </w:r>
            <w:r w:rsidRPr="006769C2">
              <w:rPr>
                <w:rStyle w:val="s1"/>
                <w:sz w:val="18"/>
                <w:szCs w:val="18"/>
                <w:lang w:val="kk-KZ"/>
              </w:rPr>
              <w:t xml:space="preserve"> </w:t>
            </w:r>
            <w:r w:rsidRPr="003B1504">
              <w:rPr>
                <w:iCs/>
                <w:color w:val="000000" w:themeColor="text1"/>
                <w:sz w:val="18"/>
                <w:szCs w:val="18"/>
                <w:lang w:val="kk-KZ"/>
              </w:rPr>
              <w:t xml:space="preserve"> __________                                                                                           </w:t>
            </w:r>
          </w:p>
          <w:p w14:paraId="0D2A2504" w14:textId="77777777" w:rsidR="005551E1" w:rsidRPr="003B1504" w:rsidRDefault="005551E1" w:rsidP="00C10000">
            <w:pPr>
              <w:ind w:hanging="2"/>
              <w:jc w:val="center"/>
              <w:rPr>
                <w:iCs/>
                <w:color w:val="000000" w:themeColor="text1"/>
                <w:sz w:val="18"/>
                <w:szCs w:val="18"/>
                <w:lang w:val="kk-KZ"/>
              </w:rPr>
            </w:pPr>
            <w:r>
              <w:rPr>
                <w:iCs/>
                <w:color w:val="000000" w:themeColor="text1"/>
                <w:sz w:val="18"/>
                <w:szCs w:val="18"/>
                <w:lang w:val="kk-KZ"/>
              </w:rPr>
              <w:t xml:space="preserve">                                                                             </w:t>
            </w:r>
            <w:r w:rsidRPr="003B1504">
              <w:rPr>
                <w:iCs/>
                <w:color w:val="000000" w:themeColor="text1"/>
                <w:sz w:val="18"/>
                <w:szCs w:val="18"/>
                <w:lang w:val="kk-KZ"/>
              </w:rPr>
              <w:t xml:space="preserve">М. </w:t>
            </w:r>
            <w:r>
              <w:rPr>
                <w:iCs/>
                <w:color w:val="000000" w:themeColor="text1"/>
                <w:sz w:val="18"/>
                <w:szCs w:val="18"/>
                <w:lang w:val="kk-KZ"/>
              </w:rPr>
              <w:t>О</w:t>
            </w:r>
            <w:r w:rsidRPr="003B1504">
              <w:rPr>
                <w:iCs/>
                <w:color w:val="000000" w:themeColor="text1"/>
                <w:sz w:val="18"/>
                <w:szCs w:val="18"/>
                <w:lang w:val="kk-KZ"/>
              </w:rPr>
              <w:t>.</w:t>
            </w:r>
          </w:p>
        </w:tc>
        <w:tc>
          <w:tcPr>
            <w:tcW w:w="5533" w:type="dxa"/>
          </w:tcPr>
          <w:p w14:paraId="24DAC460" w14:textId="77777777" w:rsidR="005551E1" w:rsidRPr="008A3377" w:rsidRDefault="005551E1" w:rsidP="00C10000">
            <w:pPr>
              <w:shd w:val="clear" w:color="auto" w:fill="FFFFFF"/>
              <w:jc w:val="right"/>
              <w:rPr>
                <w:lang w:val="kk-KZ"/>
              </w:rPr>
            </w:pPr>
          </w:p>
          <w:p w14:paraId="77AC5A02" w14:textId="77777777" w:rsidR="005551E1" w:rsidRPr="00670A57" w:rsidRDefault="005551E1" w:rsidP="00C10000">
            <w:pPr>
              <w:spacing w:before="100" w:beforeAutospacing="1" w:after="100" w:afterAutospacing="1" w:line="235" w:lineRule="auto"/>
              <w:contextualSpacing/>
              <w:jc w:val="center"/>
              <w:outlineLvl w:val="2"/>
              <w:rPr>
                <w:i/>
                <w:iCs/>
                <w:sz w:val="14"/>
                <w:szCs w:val="14"/>
              </w:rPr>
            </w:pPr>
            <w:r w:rsidRPr="00670A57">
              <w:rPr>
                <w:rStyle w:val="s1"/>
                <w:sz w:val="14"/>
                <w:szCs w:val="14"/>
              </w:rPr>
              <w:t>ЗАЯВЛЕНИЕ О ПРИСОЕДИНЕНИИ, А ТАКЖЕ НА</w:t>
            </w:r>
            <w:r w:rsidRPr="00670A57">
              <w:rPr>
                <w:b/>
                <w:bCs/>
                <w:sz w:val="14"/>
                <w:szCs w:val="14"/>
              </w:rPr>
              <w:br/>
            </w:r>
            <w:r w:rsidRPr="00670A57">
              <w:rPr>
                <w:rStyle w:val="s1"/>
                <w:sz w:val="14"/>
                <w:szCs w:val="14"/>
              </w:rPr>
              <w:t>ИЗГОТОВЛЕНИЕ КЛЮЧЕЙ И РЕГИСТРАЦИОННОГО</w:t>
            </w:r>
            <w:r w:rsidRPr="00670A57">
              <w:rPr>
                <w:i/>
                <w:iCs/>
                <w:sz w:val="14"/>
                <w:szCs w:val="14"/>
              </w:rPr>
              <w:t xml:space="preserve"> </w:t>
            </w:r>
          </w:p>
          <w:p w14:paraId="2A05F557" w14:textId="77777777" w:rsidR="005551E1" w:rsidRPr="00670A57" w:rsidRDefault="005551E1" w:rsidP="00C10000">
            <w:pPr>
              <w:spacing w:before="100" w:beforeAutospacing="1" w:after="100" w:afterAutospacing="1" w:line="235" w:lineRule="auto"/>
              <w:contextualSpacing/>
              <w:jc w:val="center"/>
              <w:outlineLvl w:val="2"/>
              <w:rPr>
                <w:i/>
                <w:iCs/>
                <w:sz w:val="14"/>
                <w:szCs w:val="14"/>
              </w:rPr>
            </w:pPr>
            <w:r w:rsidRPr="00670A57">
              <w:rPr>
                <w:rStyle w:val="s1"/>
                <w:sz w:val="14"/>
                <w:szCs w:val="14"/>
              </w:rPr>
              <w:t>СВИДЕТЕЛЬСТВА И/ИЛИ РЕГИСТРАЦИЮ</w:t>
            </w:r>
            <w:r w:rsidRPr="00670A57">
              <w:rPr>
                <w:i/>
                <w:iCs/>
                <w:sz w:val="14"/>
                <w:szCs w:val="14"/>
              </w:rPr>
              <w:t xml:space="preserve"> </w:t>
            </w:r>
          </w:p>
          <w:p w14:paraId="41A1D2C3" w14:textId="77777777" w:rsidR="005551E1" w:rsidRPr="00670A57" w:rsidRDefault="005551E1" w:rsidP="00C10000">
            <w:pPr>
              <w:spacing w:before="100" w:beforeAutospacing="1" w:after="100" w:afterAutospacing="1" w:line="235" w:lineRule="auto"/>
              <w:contextualSpacing/>
              <w:jc w:val="center"/>
              <w:outlineLvl w:val="2"/>
              <w:rPr>
                <w:i/>
                <w:iCs/>
                <w:sz w:val="14"/>
                <w:szCs w:val="14"/>
              </w:rPr>
            </w:pPr>
            <w:r w:rsidRPr="00670A57">
              <w:rPr>
                <w:rStyle w:val="s1"/>
                <w:sz w:val="14"/>
                <w:szCs w:val="14"/>
              </w:rPr>
              <w:t>РЕГИСТРАЦИОННОГО С</w:t>
            </w:r>
            <w:r w:rsidRPr="00670A57">
              <w:rPr>
                <w:rStyle w:val="s1"/>
                <w:sz w:val="14"/>
                <w:szCs w:val="14"/>
                <w:lang w:val="kk-KZ"/>
              </w:rPr>
              <w:t>ВИДЕТЕЛЬСТВА</w:t>
            </w:r>
          </w:p>
          <w:p w14:paraId="781F599B" w14:textId="77777777" w:rsidR="005551E1" w:rsidRPr="00EB35A6" w:rsidRDefault="005551E1" w:rsidP="00C10000">
            <w:pPr>
              <w:spacing w:before="100" w:beforeAutospacing="1" w:after="100" w:afterAutospacing="1" w:line="235" w:lineRule="auto"/>
              <w:contextualSpacing/>
              <w:jc w:val="center"/>
              <w:outlineLvl w:val="2"/>
              <w:rPr>
                <w:i/>
                <w:iCs/>
                <w:sz w:val="18"/>
                <w:szCs w:val="18"/>
              </w:rPr>
            </w:pPr>
            <w:r w:rsidRPr="00EB35A6">
              <w:rPr>
                <w:i/>
                <w:iCs/>
                <w:sz w:val="18"/>
                <w:szCs w:val="18"/>
              </w:rPr>
              <w:t>(для юридических лиц)</w:t>
            </w:r>
          </w:p>
          <w:p w14:paraId="65BD762F" w14:textId="77777777" w:rsidR="005551E1" w:rsidRPr="00EB35A6" w:rsidRDefault="005551E1" w:rsidP="00C10000">
            <w:pPr>
              <w:spacing w:line="235" w:lineRule="auto"/>
              <w:contextualSpacing/>
              <w:rPr>
                <w:rStyle w:val="s0"/>
                <w:i/>
                <w:iCs/>
                <w:sz w:val="18"/>
                <w:szCs w:val="18"/>
              </w:rPr>
            </w:pPr>
            <w:r w:rsidRPr="00EB35A6">
              <w:rPr>
                <w:rStyle w:val="s0"/>
                <w:i/>
                <w:iCs/>
                <w:sz w:val="18"/>
                <w:szCs w:val="18"/>
              </w:rPr>
              <w:t>Настоящим,</w:t>
            </w:r>
          </w:p>
          <w:p w14:paraId="306BD20D" w14:textId="77777777" w:rsidR="005551E1" w:rsidRPr="00EB35A6" w:rsidRDefault="005551E1" w:rsidP="00C10000">
            <w:pPr>
              <w:spacing w:line="235" w:lineRule="auto"/>
              <w:contextualSpacing/>
              <w:rPr>
                <w:rStyle w:val="s0"/>
                <w:sz w:val="18"/>
                <w:szCs w:val="18"/>
              </w:rPr>
            </w:pPr>
            <w:r w:rsidRPr="00EB35A6">
              <w:rPr>
                <w:rStyle w:val="s0"/>
                <w:sz w:val="18"/>
                <w:szCs w:val="18"/>
              </w:rPr>
              <w:t>Наименование юр. лица</w:t>
            </w:r>
            <w:r w:rsidRPr="00EB35A6">
              <w:rPr>
                <w:rStyle w:val="s0"/>
                <w:color w:val="FF0000"/>
                <w:sz w:val="18"/>
                <w:szCs w:val="18"/>
              </w:rPr>
              <w:t>*</w:t>
            </w:r>
            <w:r w:rsidRPr="00EB35A6">
              <w:rPr>
                <w:rStyle w:val="s0"/>
                <w:sz w:val="18"/>
                <w:szCs w:val="18"/>
              </w:rPr>
              <w:t>: __________________</w:t>
            </w:r>
          </w:p>
          <w:p w14:paraId="3366028F" w14:textId="77777777" w:rsidR="005551E1" w:rsidRPr="00EB35A6" w:rsidRDefault="005551E1" w:rsidP="00C10000">
            <w:pPr>
              <w:spacing w:line="235" w:lineRule="auto"/>
              <w:contextualSpacing/>
              <w:rPr>
                <w:rStyle w:val="s0"/>
                <w:sz w:val="18"/>
                <w:szCs w:val="18"/>
              </w:rPr>
            </w:pPr>
            <w:r w:rsidRPr="00EB35A6">
              <w:rPr>
                <w:rStyle w:val="s0"/>
                <w:sz w:val="18"/>
                <w:szCs w:val="18"/>
              </w:rPr>
              <w:t>Юридический адрес</w:t>
            </w:r>
            <w:r w:rsidRPr="00EB35A6">
              <w:rPr>
                <w:rStyle w:val="s0"/>
                <w:color w:val="FF0000"/>
                <w:sz w:val="18"/>
                <w:szCs w:val="18"/>
              </w:rPr>
              <w:t>*</w:t>
            </w:r>
            <w:r w:rsidRPr="00EB35A6">
              <w:rPr>
                <w:rStyle w:val="s0"/>
                <w:sz w:val="18"/>
                <w:szCs w:val="18"/>
              </w:rPr>
              <w:t>: _____________________</w:t>
            </w:r>
          </w:p>
          <w:p w14:paraId="6B7CE683" w14:textId="77777777" w:rsidR="005551E1" w:rsidRPr="00EB35A6" w:rsidRDefault="005551E1" w:rsidP="00C10000">
            <w:pPr>
              <w:spacing w:line="235" w:lineRule="auto"/>
              <w:contextualSpacing/>
              <w:rPr>
                <w:rStyle w:val="s0"/>
                <w:sz w:val="18"/>
                <w:szCs w:val="18"/>
              </w:rPr>
            </w:pPr>
            <w:r w:rsidRPr="00EB35A6">
              <w:rPr>
                <w:rStyle w:val="s0"/>
                <w:sz w:val="18"/>
                <w:szCs w:val="18"/>
              </w:rPr>
              <w:t>БИН</w:t>
            </w:r>
            <w:r w:rsidRPr="00EB35A6">
              <w:rPr>
                <w:rStyle w:val="s0"/>
                <w:color w:val="FF0000"/>
                <w:sz w:val="18"/>
                <w:szCs w:val="18"/>
              </w:rPr>
              <w:t>*</w:t>
            </w:r>
            <w:r w:rsidRPr="00EB35A6">
              <w:rPr>
                <w:rStyle w:val="s0"/>
                <w:sz w:val="18"/>
                <w:szCs w:val="18"/>
              </w:rPr>
              <w:t>: __________________________________</w:t>
            </w:r>
          </w:p>
          <w:p w14:paraId="31A42321" w14:textId="77777777" w:rsidR="005551E1" w:rsidRPr="00EB35A6" w:rsidRDefault="005551E1" w:rsidP="00C10000">
            <w:pPr>
              <w:spacing w:line="235" w:lineRule="auto"/>
              <w:contextualSpacing/>
              <w:rPr>
                <w:rStyle w:val="s0"/>
                <w:iCs/>
                <w:sz w:val="18"/>
                <w:szCs w:val="18"/>
              </w:rPr>
            </w:pPr>
            <w:r w:rsidRPr="00EB35A6">
              <w:rPr>
                <w:rStyle w:val="s0"/>
                <w:sz w:val="18"/>
                <w:szCs w:val="18"/>
              </w:rPr>
              <w:t>Свидетельство о регистрации</w:t>
            </w:r>
            <w:r w:rsidRPr="00EB35A6">
              <w:rPr>
                <w:rStyle w:val="s0"/>
                <w:color w:val="FF0000"/>
                <w:sz w:val="18"/>
                <w:szCs w:val="18"/>
              </w:rPr>
              <w:t>*</w:t>
            </w:r>
            <w:r w:rsidRPr="00EB35A6">
              <w:rPr>
                <w:rStyle w:val="s0"/>
                <w:sz w:val="18"/>
                <w:szCs w:val="18"/>
              </w:rPr>
              <w:t xml:space="preserve">: _____________________________  </w:t>
            </w:r>
            <w:r>
              <w:rPr>
                <w:rStyle w:val="s0"/>
                <w:sz w:val="18"/>
                <w:szCs w:val="18"/>
              </w:rPr>
              <w:t xml:space="preserve">     </w:t>
            </w:r>
            <w:r w:rsidRPr="001173DE">
              <w:rPr>
                <w:rStyle w:val="s0"/>
                <w:sz w:val="2"/>
                <w:szCs w:val="2"/>
              </w:rPr>
              <w:t>.</w:t>
            </w:r>
            <w:r>
              <w:rPr>
                <w:rStyle w:val="s0"/>
                <w:sz w:val="18"/>
                <w:szCs w:val="18"/>
              </w:rPr>
              <w:t xml:space="preserve">                                                            </w:t>
            </w:r>
            <w:r w:rsidRPr="001173DE">
              <w:rPr>
                <w:i/>
                <w:sz w:val="18"/>
                <w:szCs w:val="18"/>
                <w:vertAlign w:val="superscript"/>
                <w:lang w:val="kk-KZ"/>
              </w:rPr>
              <w:t>(номер, дата выдачи, выдавший орган)</w:t>
            </w:r>
            <w:r w:rsidRPr="00EB35A6">
              <w:rPr>
                <w:i/>
                <w:sz w:val="18"/>
                <w:szCs w:val="18"/>
                <w:lang w:val="kk-KZ"/>
              </w:rPr>
              <w:t xml:space="preserve"> </w:t>
            </w:r>
          </w:p>
          <w:p w14:paraId="00E4866E" w14:textId="77777777" w:rsidR="005551E1" w:rsidRDefault="005551E1" w:rsidP="00C10000">
            <w:pPr>
              <w:spacing w:line="235" w:lineRule="auto"/>
              <w:contextualSpacing/>
              <w:rPr>
                <w:rStyle w:val="s0"/>
                <w:sz w:val="18"/>
                <w:szCs w:val="18"/>
              </w:rPr>
            </w:pPr>
            <w:r w:rsidRPr="00EB35A6">
              <w:rPr>
                <w:rStyle w:val="s0"/>
                <w:sz w:val="18"/>
                <w:szCs w:val="18"/>
              </w:rPr>
              <w:t>В лице</w:t>
            </w:r>
            <w:r w:rsidRPr="00EB35A6">
              <w:rPr>
                <w:rStyle w:val="s0"/>
                <w:color w:val="FF0000"/>
                <w:sz w:val="18"/>
                <w:szCs w:val="18"/>
              </w:rPr>
              <w:t>*</w:t>
            </w:r>
            <w:r w:rsidRPr="00EB35A6">
              <w:rPr>
                <w:rStyle w:val="s0"/>
                <w:sz w:val="18"/>
                <w:szCs w:val="18"/>
              </w:rPr>
              <w:t xml:space="preserve">: ________________________________________________ </w:t>
            </w:r>
          </w:p>
          <w:p w14:paraId="5A05CA7B" w14:textId="77777777" w:rsidR="005551E1" w:rsidRPr="00EB35A6" w:rsidRDefault="005551E1" w:rsidP="00C10000">
            <w:pPr>
              <w:spacing w:line="235" w:lineRule="auto"/>
              <w:contextualSpacing/>
              <w:rPr>
                <w:rStyle w:val="s0"/>
                <w:sz w:val="18"/>
                <w:szCs w:val="18"/>
              </w:rPr>
            </w:pPr>
            <w:r>
              <w:rPr>
                <w:rStyle w:val="s0"/>
                <w:sz w:val="18"/>
                <w:szCs w:val="18"/>
              </w:rPr>
              <w:t xml:space="preserve"> </w:t>
            </w:r>
            <w:r w:rsidRPr="001173DE">
              <w:rPr>
                <w:rStyle w:val="s0"/>
                <w:sz w:val="2"/>
                <w:szCs w:val="2"/>
              </w:rPr>
              <w:t>.</w:t>
            </w:r>
            <w:r>
              <w:rPr>
                <w:rStyle w:val="s0"/>
                <w:sz w:val="18"/>
                <w:szCs w:val="18"/>
              </w:rPr>
              <w:t xml:space="preserve">                             </w:t>
            </w:r>
            <w:r w:rsidRPr="001173DE">
              <w:rPr>
                <w:i/>
                <w:sz w:val="18"/>
                <w:szCs w:val="18"/>
                <w:vertAlign w:val="superscript"/>
                <w:lang w:val="kk-KZ"/>
              </w:rPr>
              <w:t>(должность, ФИО руководителя)</w:t>
            </w:r>
          </w:p>
          <w:p w14:paraId="2B35A415" w14:textId="77777777" w:rsidR="005551E1" w:rsidRPr="00EB35A6" w:rsidRDefault="005551E1" w:rsidP="00C10000">
            <w:pPr>
              <w:spacing w:line="235" w:lineRule="auto"/>
              <w:contextualSpacing/>
              <w:rPr>
                <w:rStyle w:val="s0"/>
                <w:sz w:val="18"/>
                <w:szCs w:val="18"/>
              </w:rPr>
            </w:pPr>
            <w:r w:rsidRPr="00EB35A6">
              <w:rPr>
                <w:rStyle w:val="s0"/>
                <w:sz w:val="18"/>
                <w:szCs w:val="18"/>
              </w:rPr>
              <w:t>Действующего на основании</w:t>
            </w:r>
            <w:r w:rsidRPr="00EB35A6">
              <w:rPr>
                <w:rStyle w:val="s0"/>
                <w:color w:val="FF0000"/>
                <w:sz w:val="18"/>
                <w:szCs w:val="18"/>
              </w:rPr>
              <w:t>*</w:t>
            </w:r>
            <w:r w:rsidRPr="00EB35A6">
              <w:rPr>
                <w:rStyle w:val="s0"/>
                <w:sz w:val="18"/>
                <w:szCs w:val="18"/>
              </w:rPr>
              <w:t>: ______________</w:t>
            </w:r>
          </w:p>
          <w:p w14:paraId="43E47EF0" w14:textId="77777777" w:rsidR="005551E1" w:rsidRPr="00C30564" w:rsidRDefault="005551E1" w:rsidP="00C10000">
            <w:pPr>
              <w:spacing w:line="235" w:lineRule="auto"/>
              <w:contextualSpacing/>
              <w:rPr>
                <w:rStyle w:val="s1"/>
                <w:i/>
                <w:iCs/>
                <w:sz w:val="18"/>
                <w:szCs w:val="18"/>
              </w:rPr>
            </w:pPr>
          </w:p>
          <w:p w14:paraId="2FE697B4" w14:textId="77777777" w:rsidR="005551E1" w:rsidRPr="00EB35A6" w:rsidRDefault="005551E1" w:rsidP="00C10000">
            <w:pPr>
              <w:spacing w:line="235" w:lineRule="auto"/>
              <w:contextualSpacing/>
              <w:rPr>
                <w:rStyle w:val="s1"/>
                <w:b w:val="0"/>
                <w:i/>
                <w:iCs/>
                <w:sz w:val="18"/>
                <w:szCs w:val="18"/>
              </w:rPr>
            </w:pPr>
            <w:r w:rsidRPr="00EB35A6">
              <w:rPr>
                <w:rStyle w:val="s1"/>
                <w:i/>
                <w:iCs/>
                <w:sz w:val="18"/>
                <w:szCs w:val="18"/>
                <w:lang w:val="kk-KZ"/>
              </w:rPr>
              <w:t>п</w:t>
            </w:r>
            <w:r w:rsidRPr="00EB35A6">
              <w:rPr>
                <w:rStyle w:val="s1"/>
                <w:i/>
                <w:iCs/>
                <w:sz w:val="18"/>
                <w:szCs w:val="18"/>
              </w:rPr>
              <w:t>росит изготовить на имя уполномоченного лица:</w:t>
            </w:r>
          </w:p>
          <w:p w14:paraId="3C56980D" w14:textId="77777777" w:rsidR="005551E1" w:rsidRPr="00EB35A6" w:rsidRDefault="005551E1" w:rsidP="00C10000">
            <w:pPr>
              <w:spacing w:line="235" w:lineRule="auto"/>
              <w:contextualSpacing/>
              <w:rPr>
                <w:sz w:val="18"/>
                <w:szCs w:val="18"/>
              </w:rPr>
            </w:pPr>
            <w:r w:rsidRPr="00EB35A6">
              <w:rPr>
                <w:iCs/>
                <w:sz w:val="18"/>
                <w:szCs w:val="18"/>
                <w:lang w:val="kk-KZ"/>
              </w:rPr>
              <w:t>CN name (имя субъекта)</w:t>
            </w:r>
            <w:r w:rsidRPr="00EB35A6">
              <w:rPr>
                <w:sz w:val="18"/>
                <w:szCs w:val="18"/>
              </w:rPr>
              <w:t>: ______________</w:t>
            </w:r>
          </w:p>
          <w:p w14:paraId="61140562" w14:textId="77777777" w:rsidR="005551E1" w:rsidRDefault="005551E1" w:rsidP="00C10000">
            <w:pPr>
              <w:spacing w:line="235" w:lineRule="auto"/>
              <w:contextualSpacing/>
              <w:rPr>
                <w:sz w:val="18"/>
                <w:szCs w:val="18"/>
              </w:rPr>
            </w:pPr>
            <w:r w:rsidRPr="00EB35A6">
              <w:rPr>
                <w:sz w:val="18"/>
                <w:szCs w:val="18"/>
              </w:rPr>
              <w:t>Ф</w:t>
            </w:r>
            <w:r>
              <w:rPr>
                <w:sz w:val="18"/>
                <w:szCs w:val="18"/>
              </w:rPr>
              <w:t>амилия</w:t>
            </w:r>
            <w:r w:rsidRPr="00EB35A6">
              <w:rPr>
                <w:color w:val="FF0000"/>
                <w:sz w:val="18"/>
                <w:szCs w:val="18"/>
              </w:rPr>
              <w:t>*</w:t>
            </w:r>
            <w:r w:rsidRPr="00EB35A6">
              <w:rPr>
                <w:sz w:val="18"/>
                <w:szCs w:val="18"/>
              </w:rPr>
              <w:t>___________________</w:t>
            </w:r>
          </w:p>
          <w:p w14:paraId="581F7890" w14:textId="77777777" w:rsidR="005551E1" w:rsidRDefault="005551E1" w:rsidP="00C10000">
            <w:pPr>
              <w:spacing w:line="235" w:lineRule="auto"/>
              <w:contextualSpacing/>
              <w:rPr>
                <w:sz w:val="18"/>
                <w:szCs w:val="18"/>
              </w:rPr>
            </w:pPr>
            <w:r w:rsidRPr="00EB35A6">
              <w:rPr>
                <w:sz w:val="18"/>
                <w:szCs w:val="18"/>
              </w:rPr>
              <w:t>И</w:t>
            </w:r>
            <w:r>
              <w:rPr>
                <w:sz w:val="18"/>
                <w:szCs w:val="18"/>
              </w:rPr>
              <w:t>мя</w:t>
            </w:r>
            <w:r w:rsidRPr="00EB35A6">
              <w:rPr>
                <w:color w:val="FF0000"/>
                <w:sz w:val="18"/>
                <w:szCs w:val="18"/>
              </w:rPr>
              <w:t>*</w:t>
            </w:r>
            <w:r w:rsidRPr="00EB35A6">
              <w:rPr>
                <w:sz w:val="18"/>
                <w:szCs w:val="18"/>
              </w:rPr>
              <w:t>_______________________</w:t>
            </w:r>
          </w:p>
          <w:p w14:paraId="4A60FEBC" w14:textId="77777777" w:rsidR="005551E1" w:rsidRPr="00EB35A6" w:rsidRDefault="005551E1" w:rsidP="00C10000">
            <w:pPr>
              <w:spacing w:line="235" w:lineRule="auto"/>
              <w:contextualSpacing/>
              <w:rPr>
                <w:sz w:val="18"/>
                <w:szCs w:val="18"/>
              </w:rPr>
            </w:pPr>
            <w:r w:rsidRPr="00EB35A6">
              <w:rPr>
                <w:sz w:val="18"/>
                <w:szCs w:val="18"/>
              </w:rPr>
              <w:t>О</w:t>
            </w:r>
            <w:r>
              <w:rPr>
                <w:sz w:val="18"/>
                <w:szCs w:val="18"/>
              </w:rPr>
              <w:t>тчество</w:t>
            </w:r>
            <w:r w:rsidRPr="00EB35A6">
              <w:rPr>
                <w:sz w:val="18"/>
                <w:szCs w:val="18"/>
              </w:rPr>
              <w:t>: ___________________</w:t>
            </w:r>
            <w:r w:rsidRPr="001173DE">
              <w:rPr>
                <w:rStyle w:val="s0"/>
                <w:sz w:val="2"/>
                <w:szCs w:val="2"/>
              </w:rPr>
              <w:t>.</w:t>
            </w:r>
            <w:r>
              <w:rPr>
                <w:rStyle w:val="s0"/>
                <w:sz w:val="18"/>
                <w:szCs w:val="18"/>
              </w:rPr>
              <w:t xml:space="preserve">                  </w:t>
            </w:r>
          </w:p>
          <w:p w14:paraId="061944A6" w14:textId="77777777" w:rsidR="005551E1" w:rsidRPr="00EB35A6" w:rsidRDefault="005551E1" w:rsidP="00C10000">
            <w:pPr>
              <w:spacing w:line="235" w:lineRule="auto"/>
              <w:contextualSpacing/>
              <w:rPr>
                <w:sz w:val="18"/>
                <w:szCs w:val="18"/>
              </w:rPr>
            </w:pPr>
            <w:r w:rsidRPr="00EB35A6">
              <w:rPr>
                <w:sz w:val="18"/>
                <w:szCs w:val="18"/>
              </w:rPr>
              <w:t>ИНН</w:t>
            </w:r>
            <w:r w:rsidRPr="00EB35A6">
              <w:rPr>
                <w:color w:val="FF0000"/>
                <w:sz w:val="18"/>
                <w:szCs w:val="18"/>
              </w:rPr>
              <w:t>*</w:t>
            </w:r>
            <w:r w:rsidRPr="00EB35A6">
              <w:rPr>
                <w:sz w:val="18"/>
                <w:szCs w:val="18"/>
              </w:rPr>
              <w:t>: _____________________</w:t>
            </w:r>
          </w:p>
          <w:p w14:paraId="126B3953" w14:textId="77777777" w:rsidR="005551E1" w:rsidRPr="00EB35A6" w:rsidRDefault="005551E1" w:rsidP="00C10000">
            <w:pPr>
              <w:spacing w:line="235" w:lineRule="auto"/>
              <w:contextualSpacing/>
              <w:rPr>
                <w:iCs/>
                <w:sz w:val="18"/>
                <w:szCs w:val="18"/>
                <w:lang w:val="kk-KZ"/>
              </w:rPr>
            </w:pPr>
            <w:r w:rsidRPr="00EB35A6">
              <w:rPr>
                <w:iCs/>
                <w:sz w:val="18"/>
                <w:szCs w:val="18"/>
                <w:lang w:val="kk-KZ"/>
              </w:rPr>
              <w:t>Номер паспорта/удостоверения</w:t>
            </w:r>
            <w:r w:rsidRPr="00EB35A6">
              <w:rPr>
                <w:color w:val="FF0000"/>
                <w:sz w:val="18"/>
                <w:szCs w:val="18"/>
              </w:rPr>
              <w:t>*</w:t>
            </w:r>
            <w:r w:rsidRPr="00EB35A6">
              <w:rPr>
                <w:iCs/>
                <w:sz w:val="18"/>
                <w:szCs w:val="18"/>
                <w:lang w:val="kk-KZ"/>
              </w:rPr>
              <w:t>:___________________________</w:t>
            </w:r>
          </w:p>
          <w:p w14:paraId="3682CE4A" w14:textId="2D4C83B2" w:rsidR="005551E1" w:rsidRPr="00670A57" w:rsidRDefault="005551E1" w:rsidP="00C10000">
            <w:pPr>
              <w:spacing w:line="235" w:lineRule="auto"/>
              <w:contextualSpacing/>
              <w:rPr>
                <w:sz w:val="16"/>
                <w:szCs w:val="16"/>
              </w:rPr>
            </w:pPr>
            <w:r w:rsidRPr="00670A57">
              <w:rPr>
                <w:i/>
                <w:iCs/>
                <w:sz w:val="16"/>
                <w:szCs w:val="16"/>
              </w:rPr>
              <w:t>(Для нерезидентов – номер документа, удостоверяющего личность, дата его выдачи, наименование выдавшего органа с указанием государства выдачи или уникальный номер</w:t>
            </w:r>
            <w:r w:rsidR="00876CF2" w:rsidRPr="00EB35A6">
              <w:rPr>
                <w:color w:val="FF0000"/>
                <w:sz w:val="18"/>
                <w:szCs w:val="18"/>
              </w:rPr>
              <w:t>*</w:t>
            </w:r>
            <w:r w:rsidRPr="00670A57">
              <w:rPr>
                <w:i/>
                <w:iCs/>
                <w:sz w:val="16"/>
                <w:szCs w:val="16"/>
              </w:rPr>
              <w:t>)</w:t>
            </w:r>
          </w:p>
          <w:p w14:paraId="5330BC02" w14:textId="77777777" w:rsidR="005551E1" w:rsidRPr="00EB35A6" w:rsidRDefault="005551E1" w:rsidP="00C10000">
            <w:pPr>
              <w:spacing w:line="235" w:lineRule="auto"/>
              <w:contextualSpacing/>
              <w:rPr>
                <w:iCs/>
                <w:sz w:val="18"/>
                <w:szCs w:val="18"/>
              </w:rPr>
            </w:pPr>
            <w:r w:rsidRPr="00EB35A6">
              <w:rPr>
                <w:iCs/>
                <w:sz w:val="18"/>
                <w:szCs w:val="18"/>
                <w:lang w:val="kk-KZ"/>
              </w:rPr>
              <w:t>Кем и когда выдан</w:t>
            </w:r>
            <w:r w:rsidRPr="00EB35A6">
              <w:rPr>
                <w:color w:val="FF0000"/>
                <w:sz w:val="18"/>
                <w:szCs w:val="18"/>
              </w:rPr>
              <w:t>*</w:t>
            </w:r>
            <w:r w:rsidRPr="00EB35A6">
              <w:rPr>
                <w:iCs/>
                <w:sz w:val="18"/>
                <w:szCs w:val="18"/>
                <w:lang w:val="kk-KZ"/>
              </w:rPr>
              <w:t>:________________________</w:t>
            </w:r>
          </w:p>
          <w:p w14:paraId="0FA96B60" w14:textId="77777777" w:rsidR="005551E1" w:rsidRDefault="005551E1" w:rsidP="00C10000">
            <w:pPr>
              <w:spacing w:line="235" w:lineRule="auto"/>
              <w:contextualSpacing/>
              <w:rPr>
                <w:sz w:val="18"/>
                <w:szCs w:val="18"/>
              </w:rPr>
            </w:pPr>
            <w:r w:rsidRPr="00EB35A6">
              <w:rPr>
                <w:sz w:val="18"/>
                <w:szCs w:val="18"/>
              </w:rPr>
              <w:t>Адрес электронной почты</w:t>
            </w:r>
            <w:r w:rsidRPr="00EB35A6">
              <w:rPr>
                <w:color w:val="FF0000"/>
                <w:sz w:val="18"/>
                <w:szCs w:val="18"/>
              </w:rPr>
              <w:t>*</w:t>
            </w:r>
            <w:r w:rsidRPr="00EB35A6">
              <w:rPr>
                <w:sz w:val="18"/>
                <w:szCs w:val="18"/>
              </w:rPr>
              <w:t>: _________________</w:t>
            </w:r>
          </w:p>
          <w:p w14:paraId="718902C3" w14:textId="77777777" w:rsidR="005551E1" w:rsidRPr="00EB35A6" w:rsidRDefault="005551E1" w:rsidP="00C10000">
            <w:pPr>
              <w:spacing w:line="235" w:lineRule="auto"/>
              <w:contextualSpacing/>
              <w:rPr>
                <w:sz w:val="18"/>
                <w:szCs w:val="18"/>
              </w:rPr>
            </w:pPr>
            <w:r w:rsidRPr="00EB35A6">
              <w:rPr>
                <w:sz w:val="18"/>
                <w:szCs w:val="18"/>
              </w:rPr>
              <w:t>Телефон</w:t>
            </w:r>
            <w:r w:rsidRPr="00EB35A6">
              <w:rPr>
                <w:color w:val="FF0000"/>
                <w:sz w:val="18"/>
                <w:szCs w:val="18"/>
              </w:rPr>
              <w:t>*</w:t>
            </w:r>
            <w:r w:rsidRPr="00EB35A6">
              <w:rPr>
                <w:sz w:val="18"/>
                <w:szCs w:val="18"/>
              </w:rPr>
              <w:t>: ______________</w:t>
            </w:r>
          </w:p>
          <w:p w14:paraId="303BD838" w14:textId="77777777" w:rsidR="005551E1" w:rsidRPr="00EB35A6" w:rsidRDefault="005551E1" w:rsidP="00C10000">
            <w:pPr>
              <w:spacing w:before="100" w:beforeAutospacing="1" w:after="100" w:afterAutospacing="1" w:line="235" w:lineRule="auto"/>
              <w:contextualSpacing/>
              <w:outlineLvl w:val="2"/>
              <w:rPr>
                <w:b/>
                <w:bCs/>
                <w:sz w:val="18"/>
                <w:szCs w:val="18"/>
              </w:rPr>
            </w:pPr>
          </w:p>
          <w:p w14:paraId="02E2AD0C" w14:textId="77777777" w:rsidR="005551E1" w:rsidRPr="00EB35A6" w:rsidRDefault="005551E1" w:rsidP="004A1CF6">
            <w:pPr>
              <w:spacing w:line="216" w:lineRule="auto"/>
              <w:contextualSpacing/>
              <w:mirrorIndents/>
              <w:jc w:val="both"/>
              <w:rPr>
                <w:b/>
                <w:sz w:val="16"/>
                <w:szCs w:val="16"/>
              </w:rPr>
            </w:pPr>
            <w:r>
              <w:rPr>
                <w:bCs/>
                <w:color w:val="000000"/>
                <w:sz w:val="16"/>
                <w:szCs w:val="16"/>
              </w:rPr>
              <w:t>Прошу</w:t>
            </w:r>
            <w:r w:rsidRPr="00EB35A6">
              <w:rPr>
                <w:bCs/>
                <w:color w:val="000000"/>
                <w:sz w:val="16"/>
                <w:szCs w:val="16"/>
              </w:rPr>
              <w:t xml:space="preserve"> </w:t>
            </w:r>
            <w:r w:rsidRPr="00EB35A6">
              <w:rPr>
                <w:bCs/>
                <w:sz w:val="16"/>
                <w:szCs w:val="16"/>
              </w:rPr>
              <w:t xml:space="preserve">создать и зарегистрировать в регистре регистрационных свидетельств удостоверяющего центра </w:t>
            </w:r>
            <w:r w:rsidRPr="00EB35A6">
              <w:rPr>
                <w:bCs/>
                <w:color w:val="000000"/>
                <w:sz w:val="16"/>
                <w:szCs w:val="16"/>
              </w:rPr>
              <w:t>Акционерное Общество «Национальная платежная корпорация Национального Банка Республики Казахстан», (далее - АО «НПК»)</w:t>
            </w:r>
            <w:r w:rsidRPr="00EB35A6">
              <w:rPr>
                <w:bCs/>
                <w:sz w:val="16"/>
                <w:szCs w:val="16"/>
              </w:rPr>
              <w:t>, регистрационное свидетельство.</w:t>
            </w:r>
            <w:r w:rsidRPr="00A72C7D">
              <w:rPr>
                <w:bCs/>
                <w:sz w:val="16"/>
                <w:szCs w:val="16"/>
              </w:rPr>
              <w:t xml:space="preserve"> </w:t>
            </w:r>
          </w:p>
          <w:p w14:paraId="4D154A86" w14:textId="77777777" w:rsidR="005551E1" w:rsidRPr="00340FA3" w:rsidRDefault="005551E1" w:rsidP="004A1CF6">
            <w:pPr>
              <w:shd w:val="clear" w:color="auto" w:fill="FFFFFF"/>
              <w:ind w:hanging="2"/>
              <w:jc w:val="both"/>
              <w:rPr>
                <w:bCs/>
                <w:color w:val="000000"/>
                <w:sz w:val="16"/>
                <w:szCs w:val="16"/>
              </w:rPr>
            </w:pPr>
            <w:r w:rsidRPr="00340FA3">
              <w:rPr>
                <w:bCs/>
                <w:sz w:val="16"/>
                <w:szCs w:val="16"/>
              </w:rPr>
              <w:t>Настоящим заявлением Пользователь присоединяется к Договору о предоставлении услуг удостоверяющего центра (далее – Договор)</w:t>
            </w:r>
            <w:r w:rsidRPr="00340FA3">
              <w:rPr>
                <w:bCs/>
                <w:color w:val="000000"/>
                <w:sz w:val="16"/>
                <w:szCs w:val="16"/>
              </w:rPr>
              <w:t>.</w:t>
            </w:r>
          </w:p>
          <w:p w14:paraId="44D8D41E" w14:textId="77777777" w:rsidR="005551E1" w:rsidRPr="00EB35A6" w:rsidRDefault="005551E1" w:rsidP="004A1CF6">
            <w:pPr>
              <w:shd w:val="clear" w:color="auto" w:fill="FFFFFF"/>
              <w:ind w:hanging="2"/>
              <w:jc w:val="both"/>
              <w:rPr>
                <w:bCs/>
                <w:color w:val="000000"/>
                <w:sz w:val="16"/>
                <w:szCs w:val="16"/>
              </w:rPr>
            </w:pPr>
            <w:r>
              <w:rPr>
                <w:bCs/>
                <w:color w:val="000000"/>
                <w:sz w:val="16"/>
                <w:szCs w:val="16"/>
              </w:rPr>
              <w:t>П</w:t>
            </w:r>
            <w:r w:rsidRPr="00EB35A6">
              <w:rPr>
                <w:bCs/>
                <w:color w:val="000000"/>
                <w:sz w:val="16"/>
                <w:szCs w:val="16"/>
              </w:rPr>
              <w:t>одтверждаю, что ознакомлен с Политикой применения регистрационных свидетельств и Регламентом деятельности Удостоверяющего центра АО «НПК», опубликованными на официальном информационном ресурсе Удостоверяющего центра в сети Интернет по адрес</w:t>
            </w:r>
            <w:r>
              <w:rPr>
                <w:bCs/>
                <w:color w:val="000000"/>
                <w:sz w:val="16"/>
                <w:szCs w:val="16"/>
              </w:rPr>
              <w:t>у</w:t>
            </w:r>
            <w:r w:rsidRPr="00EB35A6">
              <w:rPr>
                <w:bCs/>
                <w:color w:val="000000"/>
                <w:sz w:val="16"/>
                <w:szCs w:val="16"/>
              </w:rPr>
              <w:t>:</w:t>
            </w:r>
            <w:r>
              <w:rPr>
                <w:bCs/>
                <w:color w:val="000000"/>
                <w:sz w:val="16"/>
                <w:szCs w:val="16"/>
              </w:rPr>
              <w:t xml:space="preserve"> </w:t>
            </w:r>
            <w:hyperlink r:id="rId33" w:history="1">
              <w:r w:rsidRPr="00EB35A6">
                <w:rPr>
                  <w:rStyle w:val="afc"/>
                  <w:bCs/>
                  <w:sz w:val="16"/>
                  <w:szCs w:val="16"/>
                </w:rPr>
                <w:t>https://npck.kz/pravila-ucz-npk</w:t>
              </w:r>
            </w:hyperlink>
          </w:p>
          <w:p w14:paraId="4D4E60C8" w14:textId="77777777" w:rsidR="005551E1" w:rsidRDefault="005551E1" w:rsidP="00C10000">
            <w:pPr>
              <w:tabs>
                <w:tab w:val="left" w:pos="4820"/>
              </w:tabs>
              <w:spacing w:line="216" w:lineRule="auto"/>
              <w:ind w:hanging="2"/>
              <w:contextualSpacing/>
              <w:rPr>
                <w:bCs/>
                <w:color w:val="000000"/>
                <w:sz w:val="16"/>
                <w:szCs w:val="16"/>
              </w:rPr>
            </w:pPr>
          </w:p>
          <w:p w14:paraId="52E3C959" w14:textId="77777777" w:rsidR="005551E1" w:rsidRPr="00EB35A6" w:rsidRDefault="005551E1" w:rsidP="004A1CF6">
            <w:pPr>
              <w:tabs>
                <w:tab w:val="left" w:pos="4820"/>
              </w:tabs>
              <w:spacing w:line="216" w:lineRule="auto"/>
              <w:ind w:hanging="2"/>
              <w:contextualSpacing/>
              <w:jc w:val="both"/>
              <w:rPr>
                <w:bCs/>
                <w:color w:val="000000"/>
                <w:sz w:val="16"/>
                <w:szCs w:val="16"/>
              </w:rPr>
            </w:pPr>
            <w:r w:rsidRPr="00EB35A6">
              <w:rPr>
                <w:bCs/>
                <w:color w:val="000000"/>
                <w:sz w:val="16"/>
                <w:szCs w:val="16"/>
              </w:rPr>
              <w:t>Полностью и безоговорочно принимаю на себя все указанные в них права и обязанности в качестве Клиента, Владельца регистрационного свидетельства, Подписывающего лица и Доверяющей стороны.</w:t>
            </w:r>
          </w:p>
          <w:p w14:paraId="07B03C5E" w14:textId="77777777" w:rsidR="005551E1" w:rsidRPr="00EB35A6" w:rsidRDefault="005551E1" w:rsidP="004A1CF6">
            <w:pPr>
              <w:tabs>
                <w:tab w:val="left" w:pos="4820"/>
              </w:tabs>
              <w:spacing w:line="216" w:lineRule="auto"/>
              <w:contextualSpacing/>
              <w:jc w:val="both"/>
              <w:rPr>
                <w:bCs/>
                <w:color w:val="000000"/>
                <w:sz w:val="16"/>
                <w:szCs w:val="16"/>
              </w:rPr>
            </w:pPr>
            <w:r>
              <w:rPr>
                <w:bCs/>
                <w:color w:val="000000"/>
                <w:sz w:val="16"/>
                <w:szCs w:val="16"/>
              </w:rPr>
              <w:t>Д</w:t>
            </w:r>
            <w:r w:rsidRPr="00EB35A6">
              <w:rPr>
                <w:bCs/>
                <w:color w:val="000000"/>
                <w:sz w:val="16"/>
                <w:szCs w:val="16"/>
              </w:rPr>
              <w:t>аю согласие на сбор Удостоверяющим центром моих персональных данных, перечисленных в Правилах, их обработку, накопление, хранение, изменение, дополнение, использование, предоставление доступа к ним и распространение (публикацию) в соответствии с требованиями законодательства Республики Казахстан.</w:t>
            </w:r>
          </w:p>
          <w:p w14:paraId="0F089E3F" w14:textId="77777777" w:rsidR="005551E1" w:rsidRPr="00EB35A6" w:rsidRDefault="005551E1" w:rsidP="00C10000">
            <w:pPr>
              <w:tabs>
                <w:tab w:val="left" w:pos="4820"/>
              </w:tabs>
              <w:spacing w:line="216" w:lineRule="auto"/>
              <w:contextualSpacing/>
              <w:rPr>
                <w:rStyle w:val="s1"/>
                <w:sz w:val="16"/>
                <w:szCs w:val="16"/>
              </w:rPr>
            </w:pPr>
          </w:p>
          <w:p w14:paraId="58AB7DEC" w14:textId="77777777" w:rsidR="005551E1" w:rsidRPr="00C36CB1" w:rsidRDefault="005551E1" w:rsidP="00C10000">
            <w:pPr>
              <w:tabs>
                <w:tab w:val="left" w:pos="4820"/>
              </w:tabs>
              <w:spacing w:line="216" w:lineRule="auto"/>
              <w:contextualSpacing/>
              <w:rPr>
                <w:bCs/>
                <w:sz w:val="16"/>
                <w:szCs w:val="16"/>
              </w:rPr>
            </w:pPr>
            <w:r w:rsidRPr="00C36CB1">
              <w:rPr>
                <w:bCs/>
                <w:sz w:val="16"/>
                <w:szCs w:val="16"/>
              </w:rPr>
              <w:t>(ФИО уполномоченного лица (Пользователя)_____________</w:t>
            </w:r>
          </w:p>
          <w:p w14:paraId="460AB8ED" w14:textId="77777777" w:rsidR="005551E1" w:rsidRPr="00C36CB1" w:rsidRDefault="005551E1" w:rsidP="00C10000">
            <w:pPr>
              <w:tabs>
                <w:tab w:val="left" w:pos="4820"/>
              </w:tabs>
              <w:spacing w:line="216" w:lineRule="auto"/>
              <w:contextualSpacing/>
              <w:rPr>
                <w:bCs/>
                <w:sz w:val="16"/>
                <w:szCs w:val="16"/>
              </w:rPr>
            </w:pPr>
          </w:p>
          <w:p w14:paraId="24652F0C" w14:textId="77777777" w:rsidR="005551E1" w:rsidRDefault="005551E1" w:rsidP="00C10000">
            <w:pPr>
              <w:tabs>
                <w:tab w:val="left" w:pos="4820"/>
              </w:tabs>
              <w:spacing w:line="216" w:lineRule="auto"/>
              <w:contextualSpacing/>
              <w:rPr>
                <w:bCs/>
                <w:sz w:val="16"/>
                <w:szCs w:val="16"/>
              </w:rPr>
            </w:pPr>
            <w:r w:rsidRPr="00C36CB1">
              <w:rPr>
                <w:bCs/>
                <w:sz w:val="16"/>
                <w:szCs w:val="16"/>
              </w:rPr>
              <w:t xml:space="preserve"> _______________</w:t>
            </w:r>
          </w:p>
          <w:p w14:paraId="58CA95C2" w14:textId="77777777" w:rsidR="005551E1" w:rsidRPr="001173DE" w:rsidRDefault="005551E1" w:rsidP="00C10000">
            <w:pPr>
              <w:tabs>
                <w:tab w:val="left" w:pos="4820"/>
              </w:tabs>
              <w:spacing w:line="216" w:lineRule="auto"/>
              <w:contextualSpacing/>
              <w:rPr>
                <w:bCs/>
                <w:sz w:val="16"/>
                <w:szCs w:val="16"/>
                <w:vertAlign w:val="superscript"/>
              </w:rPr>
            </w:pPr>
            <w:r w:rsidRPr="001173DE">
              <w:rPr>
                <w:rStyle w:val="s0"/>
                <w:sz w:val="2"/>
                <w:szCs w:val="2"/>
              </w:rPr>
              <w:t>.</w:t>
            </w:r>
            <w:r>
              <w:rPr>
                <w:rStyle w:val="s0"/>
                <w:sz w:val="18"/>
                <w:szCs w:val="18"/>
              </w:rPr>
              <w:t xml:space="preserve">         </w:t>
            </w:r>
            <w:r w:rsidRPr="001173DE">
              <w:rPr>
                <w:bCs/>
                <w:sz w:val="16"/>
                <w:szCs w:val="16"/>
                <w:vertAlign w:val="superscript"/>
              </w:rPr>
              <w:t>(подпись)</w:t>
            </w:r>
          </w:p>
          <w:p w14:paraId="7B35DD83" w14:textId="77777777" w:rsidR="00876CF2" w:rsidRDefault="00876CF2" w:rsidP="00C10000">
            <w:pPr>
              <w:tabs>
                <w:tab w:val="left" w:pos="4820"/>
              </w:tabs>
              <w:spacing w:line="216" w:lineRule="auto"/>
              <w:contextualSpacing/>
              <w:rPr>
                <w:rStyle w:val="s1"/>
                <w:b w:val="0"/>
                <w:bCs w:val="0"/>
                <w:sz w:val="16"/>
                <w:szCs w:val="16"/>
              </w:rPr>
            </w:pPr>
          </w:p>
          <w:p w14:paraId="23ADF6A3" w14:textId="26B7FB71" w:rsidR="005551E1" w:rsidRPr="004A1CF6" w:rsidRDefault="005551E1" w:rsidP="00876CF2">
            <w:pPr>
              <w:tabs>
                <w:tab w:val="left" w:pos="4820"/>
              </w:tabs>
              <w:spacing w:line="216" w:lineRule="auto"/>
              <w:contextualSpacing/>
              <w:jc w:val="both"/>
              <w:rPr>
                <w:rStyle w:val="s1"/>
                <w:b w:val="0"/>
                <w:bCs w:val="0"/>
                <w:sz w:val="16"/>
                <w:szCs w:val="16"/>
              </w:rPr>
            </w:pPr>
            <w:r w:rsidRPr="004A1CF6">
              <w:rPr>
                <w:rStyle w:val="s1"/>
                <w:b w:val="0"/>
                <w:bCs w:val="0"/>
                <w:sz w:val="16"/>
                <w:szCs w:val="16"/>
              </w:rPr>
              <w:t>Области использования регистрационного свидетельства объектные идентификаторы, определяющие отношения, при которых электронный документ с электронной цифровой подписью будет иметь юридическое значение:</w:t>
            </w:r>
          </w:p>
          <w:p w14:paraId="63DB81B0" w14:textId="77777777" w:rsidR="005551E1" w:rsidRPr="004A1CF6" w:rsidRDefault="005551E1" w:rsidP="00876CF2">
            <w:pPr>
              <w:shd w:val="clear" w:color="auto" w:fill="FFFFFF"/>
              <w:jc w:val="both"/>
              <w:rPr>
                <w:rStyle w:val="s1"/>
                <w:b w:val="0"/>
                <w:bCs w:val="0"/>
                <w:sz w:val="14"/>
                <w:szCs w:val="14"/>
              </w:rPr>
            </w:pPr>
            <w:r w:rsidRPr="004A1CF6">
              <w:rPr>
                <w:rStyle w:val="s1"/>
                <w:b w:val="0"/>
                <w:bCs w:val="0"/>
                <w:sz w:val="14"/>
                <w:szCs w:val="14"/>
              </w:rPr>
              <w:t>□ Первичная инициализация    □ Электронная цифровая подпись, доказательность</w:t>
            </w:r>
          </w:p>
          <w:p w14:paraId="770B18CC" w14:textId="5FE8AB6B" w:rsidR="005551E1" w:rsidRPr="004A1CF6" w:rsidRDefault="005551E1" w:rsidP="00876CF2">
            <w:pPr>
              <w:tabs>
                <w:tab w:val="left" w:pos="4820"/>
              </w:tabs>
              <w:spacing w:line="216" w:lineRule="auto"/>
              <w:contextualSpacing/>
              <w:jc w:val="both"/>
              <w:rPr>
                <w:rStyle w:val="s1"/>
                <w:b w:val="0"/>
                <w:bCs w:val="0"/>
                <w:sz w:val="14"/>
                <w:szCs w:val="14"/>
              </w:rPr>
            </w:pPr>
            <w:r w:rsidRPr="004A1CF6">
              <w:rPr>
                <w:rStyle w:val="s1"/>
                <w:b w:val="0"/>
                <w:bCs w:val="0"/>
                <w:sz w:val="14"/>
                <w:szCs w:val="14"/>
              </w:rPr>
              <w:t>□ Аутентификация клиента      □ Аутентификация организации или домена</w:t>
            </w:r>
          </w:p>
          <w:p w14:paraId="7FC33E78" w14:textId="7C051DBB" w:rsidR="005551E1" w:rsidRPr="004A1CF6" w:rsidRDefault="005551E1" w:rsidP="00876CF2">
            <w:pPr>
              <w:tabs>
                <w:tab w:val="left" w:pos="4820"/>
              </w:tabs>
              <w:spacing w:line="216" w:lineRule="auto"/>
              <w:contextualSpacing/>
              <w:jc w:val="both"/>
              <w:rPr>
                <w:rStyle w:val="s1"/>
                <w:b w:val="0"/>
                <w:bCs w:val="0"/>
                <w:sz w:val="14"/>
                <w:szCs w:val="14"/>
              </w:rPr>
            </w:pPr>
            <w:r w:rsidRPr="004A1CF6">
              <w:rPr>
                <w:rStyle w:val="s1"/>
                <w:b w:val="0"/>
                <w:bCs w:val="0"/>
                <w:sz w:val="14"/>
                <w:szCs w:val="14"/>
              </w:rPr>
              <w:t>□ Обеспечение конфиденциальности</w:t>
            </w:r>
          </w:p>
          <w:p w14:paraId="0040853F" w14:textId="77777777" w:rsidR="005551E1" w:rsidRPr="004A1CF6" w:rsidRDefault="005551E1" w:rsidP="00C10000">
            <w:pPr>
              <w:tabs>
                <w:tab w:val="left" w:pos="4820"/>
              </w:tabs>
              <w:spacing w:line="216" w:lineRule="auto"/>
              <w:contextualSpacing/>
              <w:rPr>
                <w:rStyle w:val="s1"/>
                <w:b w:val="0"/>
                <w:bCs w:val="0"/>
                <w:sz w:val="16"/>
                <w:szCs w:val="16"/>
              </w:rPr>
            </w:pPr>
            <w:r w:rsidRPr="004A1CF6">
              <w:rPr>
                <w:rStyle w:val="s1"/>
                <w:b w:val="0"/>
                <w:bCs w:val="0"/>
                <w:sz w:val="16"/>
                <w:szCs w:val="16"/>
              </w:rPr>
              <w:t>Срок действия регистрационного свидетельства ___</w:t>
            </w:r>
          </w:p>
          <w:p w14:paraId="46447AE8" w14:textId="77777777" w:rsidR="005551E1" w:rsidRPr="00C36CB1" w:rsidRDefault="005551E1" w:rsidP="00C10000">
            <w:pPr>
              <w:tabs>
                <w:tab w:val="left" w:pos="4820"/>
              </w:tabs>
              <w:spacing w:line="216" w:lineRule="auto"/>
              <w:contextualSpacing/>
              <w:rPr>
                <w:rStyle w:val="s1"/>
                <w:b w:val="0"/>
                <w:sz w:val="18"/>
                <w:szCs w:val="18"/>
              </w:rPr>
            </w:pPr>
          </w:p>
          <w:p w14:paraId="4C2BF8E3" w14:textId="77777777" w:rsidR="005551E1" w:rsidRPr="00C36CB1" w:rsidRDefault="005551E1" w:rsidP="00C10000">
            <w:pPr>
              <w:tabs>
                <w:tab w:val="left" w:pos="4820"/>
              </w:tabs>
              <w:spacing w:line="216" w:lineRule="auto"/>
              <w:contextualSpacing/>
              <w:rPr>
                <w:rStyle w:val="s1"/>
                <w:b w:val="0"/>
                <w:sz w:val="18"/>
                <w:szCs w:val="18"/>
              </w:rPr>
            </w:pPr>
            <w:r w:rsidRPr="00C36CB1">
              <w:rPr>
                <w:rStyle w:val="s1"/>
                <w:sz w:val="18"/>
                <w:szCs w:val="18"/>
              </w:rPr>
              <w:t>Настоящее заявление прошу принять от:</w:t>
            </w:r>
          </w:p>
          <w:p w14:paraId="4DF80630" w14:textId="77777777" w:rsidR="005551E1" w:rsidRPr="00C36CB1" w:rsidRDefault="005551E1" w:rsidP="00C10000">
            <w:pPr>
              <w:tabs>
                <w:tab w:val="left" w:pos="4820"/>
              </w:tabs>
              <w:spacing w:line="216" w:lineRule="auto"/>
              <w:contextualSpacing/>
              <w:rPr>
                <w:bCs/>
                <w:color w:val="000000"/>
                <w:sz w:val="18"/>
                <w:szCs w:val="18"/>
              </w:rPr>
            </w:pPr>
            <w:r w:rsidRPr="00C36CB1">
              <w:rPr>
                <w:bCs/>
                <w:iCs/>
                <w:sz w:val="18"/>
                <w:szCs w:val="18"/>
                <w:lang w:val="kk-KZ"/>
              </w:rPr>
              <w:t>ФИО</w:t>
            </w:r>
            <w:r w:rsidRPr="00C36CB1">
              <w:rPr>
                <w:bCs/>
                <w:iCs/>
                <w:color w:val="FF0000"/>
                <w:sz w:val="18"/>
                <w:szCs w:val="18"/>
                <w:lang w:val="kk-KZ"/>
              </w:rPr>
              <w:t>*</w:t>
            </w:r>
            <w:r w:rsidRPr="00C36CB1">
              <w:rPr>
                <w:bCs/>
                <w:iCs/>
                <w:sz w:val="18"/>
                <w:szCs w:val="18"/>
                <w:lang w:val="kk-KZ"/>
              </w:rPr>
              <w:t>:____________________________</w:t>
            </w:r>
          </w:p>
          <w:p w14:paraId="3F124497" w14:textId="77777777" w:rsidR="005551E1" w:rsidRPr="00C36CB1" w:rsidRDefault="005551E1" w:rsidP="00C10000">
            <w:pPr>
              <w:tabs>
                <w:tab w:val="left" w:pos="4820"/>
              </w:tabs>
              <w:spacing w:line="216" w:lineRule="auto"/>
              <w:contextualSpacing/>
              <w:rPr>
                <w:bCs/>
                <w:iCs/>
                <w:sz w:val="18"/>
                <w:szCs w:val="18"/>
                <w:lang w:val="kk-KZ"/>
              </w:rPr>
            </w:pPr>
            <w:r w:rsidRPr="00C36CB1">
              <w:rPr>
                <w:bCs/>
                <w:iCs/>
                <w:sz w:val="18"/>
                <w:szCs w:val="18"/>
                <w:lang w:val="kk-KZ"/>
              </w:rPr>
              <w:t>№ удостоверения личности/паспорта, когда и кем выдан</w:t>
            </w:r>
            <w:r w:rsidRPr="00C36CB1">
              <w:rPr>
                <w:bCs/>
                <w:iCs/>
                <w:color w:val="FF0000"/>
                <w:sz w:val="18"/>
                <w:szCs w:val="18"/>
                <w:lang w:val="kk-KZ"/>
              </w:rPr>
              <w:t>*</w:t>
            </w:r>
            <w:r w:rsidRPr="00C36CB1">
              <w:rPr>
                <w:bCs/>
                <w:iCs/>
                <w:sz w:val="18"/>
                <w:szCs w:val="18"/>
                <w:lang w:val="kk-KZ"/>
              </w:rPr>
              <w:t>:</w:t>
            </w:r>
            <w:r>
              <w:rPr>
                <w:bCs/>
                <w:iCs/>
                <w:sz w:val="18"/>
                <w:szCs w:val="18"/>
                <w:lang w:val="kk-KZ"/>
              </w:rPr>
              <w:t xml:space="preserve"> _______</w:t>
            </w:r>
          </w:p>
          <w:p w14:paraId="3ADE36F0" w14:textId="77777777" w:rsidR="005551E1" w:rsidRDefault="005551E1" w:rsidP="00C10000">
            <w:pPr>
              <w:tabs>
                <w:tab w:val="left" w:pos="4820"/>
              </w:tabs>
              <w:spacing w:line="216" w:lineRule="auto"/>
              <w:contextualSpacing/>
              <w:rPr>
                <w:bCs/>
                <w:iCs/>
                <w:sz w:val="18"/>
                <w:szCs w:val="18"/>
                <w:lang w:val="kk-KZ"/>
              </w:rPr>
            </w:pPr>
            <w:r w:rsidRPr="00C36CB1">
              <w:rPr>
                <w:bCs/>
                <w:iCs/>
                <w:sz w:val="18"/>
                <w:szCs w:val="18"/>
                <w:lang w:val="kk-KZ"/>
              </w:rPr>
              <w:t>___________________________</w:t>
            </w:r>
          </w:p>
          <w:p w14:paraId="79EE661B" w14:textId="77777777" w:rsidR="005551E1" w:rsidRPr="00C36CB1" w:rsidRDefault="005551E1" w:rsidP="00C10000">
            <w:pPr>
              <w:tabs>
                <w:tab w:val="left" w:pos="4820"/>
              </w:tabs>
              <w:spacing w:line="216" w:lineRule="auto"/>
              <w:contextualSpacing/>
              <w:rPr>
                <w:bCs/>
                <w:sz w:val="18"/>
                <w:szCs w:val="18"/>
              </w:rPr>
            </w:pPr>
          </w:p>
          <w:p w14:paraId="49D0209B" w14:textId="5C219ECA" w:rsidR="005551E1" w:rsidRPr="004A1CF6" w:rsidRDefault="005551E1" w:rsidP="00876CF2">
            <w:pPr>
              <w:shd w:val="clear" w:color="auto" w:fill="FFFFFF"/>
              <w:jc w:val="both"/>
              <w:rPr>
                <w:rStyle w:val="s1"/>
                <w:b w:val="0"/>
                <w:bCs w:val="0"/>
                <w:sz w:val="18"/>
                <w:szCs w:val="18"/>
                <w:lang w:val="kk-KZ"/>
              </w:rPr>
            </w:pPr>
            <w:r w:rsidRPr="004A1CF6">
              <w:rPr>
                <w:rStyle w:val="s1"/>
                <w:b w:val="0"/>
                <w:bCs w:val="0"/>
                <w:sz w:val="18"/>
                <w:szCs w:val="18"/>
                <w:lang w:val="kk-KZ"/>
              </w:rPr>
              <w:t xml:space="preserve">Данные о средствах электронной цифровой подписи, </w:t>
            </w:r>
            <w:r w:rsidRPr="004A1CF6">
              <w:rPr>
                <w:rStyle w:val="s1"/>
                <w:b w:val="0"/>
                <w:bCs w:val="0"/>
                <w:sz w:val="18"/>
                <w:szCs w:val="18"/>
              </w:rPr>
              <w:t xml:space="preserve">используемых для создания </w:t>
            </w:r>
            <w:r w:rsidRPr="004A1CF6">
              <w:rPr>
                <w:rStyle w:val="s1"/>
                <w:b w:val="0"/>
                <w:bCs w:val="0"/>
                <w:sz w:val="18"/>
                <w:szCs w:val="18"/>
                <w:lang w:val="kk-KZ"/>
              </w:rPr>
              <w:t xml:space="preserve">соответствующего закрытого ключа электронной цифровой подписи и обозначение стандарта алгоритма электронной цифровой подписи: </w:t>
            </w:r>
            <w:r w:rsidR="00876CF2">
              <w:rPr>
                <w:rStyle w:val="s1"/>
                <w:b w:val="0"/>
                <w:bCs w:val="0"/>
                <w:sz w:val="18"/>
                <w:szCs w:val="18"/>
                <w:lang w:val="kk-KZ"/>
              </w:rPr>
              <w:t>«</w:t>
            </w:r>
            <w:r w:rsidRPr="004A1CF6">
              <w:rPr>
                <w:rStyle w:val="s1"/>
                <w:b w:val="0"/>
                <w:bCs w:val="0"/>
                <w:sz w:val="18"/>
                <w:szCs w:val="18"/>
                <w:lang w:val="kk-KZ"/>
              </w:rPr>
              <w:t>TУМАР-CSP</w:t>
            </w:r>
            <w:r w:rsidR="00876CF2">
              <w:rPr>
                <w:rStyle w:val="s1"/>
                <w:b w:val="0"/>
                <w:bCs w:val="0"/>
                <w:sz w:val="18"/>
                <w:szCs w:val="18"/>
                <w:lang w:val="kk-KZ"/>
              </w:rPr>
              <w:t>»</w:t>
            </w:r>
            <w:r w:rsidRPr="004A1CF6">
              <w:rPr>
                <w:rStyle w:val="s1"/>
                <w:b w:val="0"/>
                <w:bCs w:val="0"/>
                <w:sz w:val="18"/>
                <w:szCs w:val="18"/>
                <w:lang w:val="kk-KZ"/>
              </w:rPr>
              <w:t>.</w:t>
            </w:r>
          </w:p>
          <w:p w14:paraId="507FAB75" w14:textId="77777777" w:rsidR="005551E1" w:rsidRDefault="005551E1" w:rsidP="00C10000">
            <w:pPr>
              <w:shd w:val="clear" w:color="auto" w:fill="FFFFFF"/>
              <w:rPr>
                <w:rStyle w:val="s1"/>
                <w:sz w:val="18"/>
                <w:szCs w:val="18"/>
                <w:lang w:val="kk-KZ"/>
              </w:rPr>
            </w:pPr>
            <w:r w:rsidRPr="004A1CF6">
              <w:rPr>
                <w:rStyle w:val="s1"/>
                <w:b w:val="0"/>
                <w:bCs w:val="0"/>
                <w:sz w:val="18"/>
                <w:szCs w:val="18"/>
                <w:lang w:val="kk-KZ"/>
              </w:rPr>
              <w:t>Техническая поддержка по ключам УЦ:</w:t>
            </w:r>
            <w:r w:rsidRPr="005661A9">
              <w:rPr>
                <w:rStyle w:val="s1"/>
                <w:sz w:val="18"/>
                <w:szCs w:val="18"/>
                <w:lang w:val="kk-KZ"/>
              </w:rPr>
              <w:t xml:space="preserve">   </w:t>
            </w:r>
            <w:hyperlink r:id="rId34" w:history="1">
              <w:r w:rsidRPr="00187199">
                <w:rPr>
                  <w:rStyle w:val="afc"/>
                  <w:sz w:val="18"/>
                  <w:szCs w:val="18"/>
                  <w:lang w:val="kk-KZ"/>
                </w:rPr>
                <w:t>Supportca@kisc.kz</w:t>
              </w:r>
            </w:hyperlink>
          </w:p>
          <w:p w14:paraId="4CE1767A" w14:textId="77777777" w:rsidR="005551E1" w:rsidRDefault="005551E1" w:rsidP="00C10000">
            <w:pPr>
              <w:shd w:val="clear" w:color="auto" w:fill="FFFFFF"/>
              <w:rPr>
                <w:bCs/>
                <w:sz w:val="18"/>
                <w:szCs w:val="18"/>
              </w:rPr>
            </w:pPr>
          </w:p>
          <w:p w14:paraId="008B1166" w14:textId="77777777" w:rsidR="005551E1" w:rsidRPr="005F3A9F" w:rsidRDefault="005551E1" w:rsidP="00C10000">
            <w:pPr>
              <w:shd w:val="clear" w:color="auto" w:fill="FFFFFF"/>
              <w:rPr>
                <w:bCs/>
                <w:i/>
                <w:iCs/>
                <w:sz w:val="14"/>
                <w:szCs w:val="14"/>
              </w:rPr>
            </w:pPr>
            <w:r w:rsidRPr="00101811">
              <w:rPr>
                <w:bCs/>
                <w:i/>
                <w:iCs/>
                <w:sz w:val="14"/>
                <w:szCs w:val="14"/>
              </w:rPr>
              <w:t>Данные руководителя</w:t>
            </w:r>
            <w:r w:rsidRPr="005F3A9F">
              <w:rPr>
                <w:bCs/>
                <w:i/>
                <w:iCs/>
                <w:sz w:val="14"/>
                <w:szCs w:val="14"/>
              </w:rPr>
              <w:t>:</w:t>
            </w:r>
          </w:p>
          <w:p w14:paraId="722718D2" w14:textId="77777777" w:rsidR="005551E1" w:rsidRPr="004A1CF6" w:rsidRDefault="005551E1" w:rsidP="00C10000">
            <w:pPr>
              <w:tabs>
                <w:tab w:val="left" w:pos="4820"/>
              </w:tabs>
              <w:contextualSpacing/>
              <w:rPr>
                <w:rStyle w:val="s1"/>
                <w:b w:val="0"/>
                <w:bCs w:val="0"/>
                <w:sz w:val="18"/>
                <w:szCs w:val="18"/>
              </w:rPr>
            </w:pPr>
            <w:r w:rsidRPr="004A1CF6">
              <w:rPr>
                <w:rStyle w:val="s1"/>
                <w:b w:val="0"/>
                <w:bCs w:val="0"/>
                <w:sz w:val="18"/>
                <w:szCs w:val="18"/>
              </w:rPr>
              <w:t>Должность</w:t>
            </w:r>
            <w:r w:rsidRPr="004A1CF6">
              <w:rPr>
                <w:iCs/>
                <w:color w:val="FF0000"/>
                <w:sz w:val="18"/>
                <w:szCs w:val="18"/>
                <w:lang w:val="kk-KZ"/>
              </w:rPr>
              <w:t>*</w:t>
            </w:r>
            <w:r w:rsidRPr="004A1CF6">
              <w:rPr>
                <w:rStyle w:val="s1"/>
                <w:b w:val="0"/>
                <w:bCs w:val="0"/>
                <w:sz w:val="18"/>
                <w:szCs w:val="18"/>
              </w:rPr>
              <w:t xml:space="preserve"> ______________ </w:t>
            </w:r>
          </w:p>
          <w:p w14:paraId="60F014EB" w14:textId="77777777" w:rsidR="005551E1" w:rsidRPr="004A1CF6" w:rsidRDefault="005551E1" w:rsidP="00C10000">
            <w:pPr>
              <w:tabs>
                <w:tab w:val="left" w:pos="4820"/>
              </w:tabs>
              <w:contextualSpacing/>
              <w:rPr>
                <w:rStyle w:val="s1"/>
                <w:b w:val="0"/>
                <w:bCs w:val="0"/>
                <w:sz w:val="18"/>
                <w:szCs w:val="18"/>
              </w:rPr>
            </w:pPr>
            <w:r w:rsidRPr="004A1CF6">
              <w:rPr>
                <w:rStyle w:val="s1"/>
                <w:b w:val="0"/>
                <w:bCs w:val="0"/>
                <w:sz w:val="18"/>
                <w:szCs w:val="18"/>
              </w:rPr>
              <w:t>ФИО</w:t>
            </w:r>
            <w:r w:rsidRPr="004A1CF6">
              <w:rPr>
                <w:iCs/>
                <w:color w:val="FF0000"/>
                <w:sz w:val="18"/>
                <w:szCs w:val="18"/>
                <w:lang w:val="kk-KZ"/>
              </w:rPr>
              <w:t>*</w:t>
            </w:r>
            <w:r w:rsidRPr="004A1CF6">
              <w:rPr>
                <w:rStyle w:val="s1"/>
                <w:b w:val="0"/>
                <w:bCs w:val="0"/>
                <w:sz w:val="18"/>
                <w:szCs w:val="18"/>
              </w:rPr>
              <w:t xml:space="preserve"> ___________________</w:t>
            </w:r>
          </w:p>
          <w:p w14:paraId="755F5EA6" w14:textId="77777777" w:rsidR="005551E1" w:rsidRPr="004A1CF6" w:rsidRDefault="005551E1" w:rsidP="00C10000">
            <w:pPr>
              <w:shd w:val="clear" w:color="auto" w:fill="FFFFFF"/>
              <w:rPr>
                <w:rStyle w:val="s1"/>
                <w:b w:val="0"/>
                <w:bCs w:val="0"/>
                <w:sz w:val="18"/>
                <w:szCs w:val="18"/>
              </w:rPr>
            </w:pPr>
            <w:r w:rsidRPr="004A1CF6">
              <w:rPr>
                <w:rStyle w:val="s1"/>
                <w:b w:val="0"/>
                <w:bCs w:val="0"/>
                <w:sz w:val="18"/>
                <w:szCs w:val="18"/>
              </w:rPr>
              <w:t>Дата «___»______________20___г.     Подпись</w:t>
            </w:r>
            <w:r w:rsidRPr="004A1CF6">
              <w:rPr>
                <w:iCs/>
                <w:color w:val="FF0000"/>
                <w:sz w:val="18"/>
                <w:szCs w:val="18"/>
                <w:lang w:val="kk-KZ"/>
              </w:rPr>
              <w:t>*</w:t>
            </w:r>
            <w:r w:rsidRPr="004A1CF6">
              <w:rPr>
                <w:rStyle w:val="s1"/>
                <w:b w:val="0"/>
                <w:bCs w:val="0"/>
                <w:sz w:val="18"/>
                <w:szCs w:val="18"/>
              </w:rPr>
              <w:t xml:space="preserve"> __________                                                                                           </w:t>
            </w:r>
          </w:p>
          <w:tbl>
            <w:tblPr>
              <w:tblStyle w:val="a8"/>
              <w:tblW w:w="0" w:type="auto"/>
              <w:tblInd w:w="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0"/>
            </w:tblGrid>
            <w:tr w:rsidR="005551E1" w:rsidRPr="004A1CF6" w14:paraId="4789707F" w14:textId="77777777" w:rsidTr="00C10000">
              <w:tc>
                <w:tcPr>
                  <w:tcW w:w="740" w:type="dxa"/>
                </w:tcPr>
                <w:p w14:paraId="66BEF9FE" w14:textId="77777777" w:rsidR="005551E1" w:rsidRPr="004A1CF6" w:rsidRDefault="005551E1" w:rsidP="00C10000">
                  <w:pPr>
                    <w:rPr>
                      <w:rStyle w:val="s1"/>
                      <w:b w:val="0"/>
                      <w:bCs w:val="0"/>
                      <w:sz w:val="18"/>
                      <w:szCs w:val="18"/>
                    </w:rPr>
                  </w:pPr>
                  <w:r w:rsidRPr="004A1CF6">
                    <w:rPr>
                      <w:rStyle w:val="s1"/>
                      <w:b w:val="0"/>
                      <w:bCs w:val="0"/>
                      <w:sz w:val="18"/>
                      <w:szCs w:val="18"/>
                    </w:rPr>
                    <w:t>М.П.</w:t>
                  </w:r>
                </w:p>
              </w:tc>
            </w:tr>
          </w:tbl>
          <w:p w14:paraId="7EAD8F33" w14:textId="77777777" w:rsidR="005551E1" w:rsidRPr="000829A1" w:rsidRDefault="005551E1" w:rsidP="00C10000">
            <w:pPr>
              <w:shd w:val="clear" w:color="auto" w:fill="FFFFFF"/>
              <w:rPr>
                <w:b/>
                <w:color w:val="000000" w:themeColor="text1"/>
                <w:sz w:val="18"/>
                <w:szCs w:val="18"/>
              </w:rPr>
            </w:pPr>
          </w:p>
        </w:tc>
      </w:tr>
    </w:tbl>
    <w:p w14:paraId="61D51035" w14:textId="52796BCE" w:rsidR="00CC1AE0" w:rsidRDefault="005551E1" w:rsidP="00712F41">
      <w:pPr>
        <w:tabs>
          <w:tab w:val="left" w:pos="1740"/>
        </w:tabs>
        <w:spacing w:line="216" w:lineRule="auto"/>
        <w:contextualSpacing/>
        <w:mirrorIndents/>
        <w:jc w:val="both"/>
        <w:rPr>
          <w:lang w:val="kk-KZ"/>
        </w:rPr>
        <w:sectPr w:rsidR="00CC1AE0" w:rsidSect="00CC1AE0">
          <w:type w:val="continuous"/>
          <w:pgSz w:w="11907" w:h="16840" w:code="9"/>
          <w:pgMar w:top="709" w:right="284" w:bottom="426" w:left="1440" w:header="284" w:footer="130" w:gutter="0"/>
          <w:cols w:space="709"/>
          <w:titlePg/>
          <w:docGrid w:linePitch="299"/>
        </w:sectPr>
      </w:pPr>
      <w:r>
        <w:rPr>
          <w:rStyle w:val="s1"/>
          <w:lang w:val="kk-KZ"/>
        </w:rPr>
        <w:tab/>
      </w:r>
      <w:r>
        <w:rPr>
          <w:lang w:val="kk-KZ"/>
        </w:rPr>
        <w:tab/>
      </w:r>
    </w:p>
    <w:tbl>
      <w:tblPr>
        <w:tblStyle w:val="a8"/>
        <w:tblW w:w="10779" w:type="dxa"/>
        <w:tblInd w:w="-572" w:type="dxa"/>
        <w:tblLayout w:type="fixed"/>
        <w:tblLook w:val="04A0" w:firstRow="1" w:lastRow="0" w:firstColumn="1" w:lastColumn="0" w:noHBand="0" w:noVBand="1"/>
      </w:tblPr>
      <w:tblGrid>
        <w:gridCol w:w="5246"/>
        <w:gridCol w:w="5533"/>
      </w:tblGrid>
      <w:tr w:rsidR="00712F41" w:rsidRPr="006F4139" w14:paraId="7B24EBDD" w14:textId="77777777" w:rsidTr="00822EE9">
        <w:trPr>
          <w:trHeight w:val="12223"/>
        </w:trPr>
        <w:tc>
          <w:tcPr>
            <w:tcW w:w="5246" w:type="dxa"/>
          </w:tcPr>
          <w:p w14:paraId="505C0067" w14:textId="77777777" w:rsidR="00712F41" w:rsidRPr="00A216BE" w:rsidRDefault="00712F41" w:rsidP="00C10000">
            <w:pPr>
              <w:ind w:hanging="2"/>
              <w:jc w:val="center"/>
              <w:rPr>
                <w:rStyle w:val="s1"/>
                <w:color w:val="000000" w:themeColor="text1"/>
                <w:sz w:val="18"/>
                <w:szCs w:val="18"/>
                <w:lang w:val="kk-KZ"/>
              </w:rPr>
            </w:pPr>
          </w:p>
          <w:p w14:paraId="76E10F80" w14:textId="77777777" w:rsidR="00712F41" w:rsidRPr="00A216BE" w:rsidRDefault="00712F41" w:rsidP="00C10000">
            <w:pPr>
              <w:ind w:hanging="2"/>
              <w:jc w:val="center"/>
              <w:rPr>
                <w:rStyle w:val="s1"/>
                <w:sz w:val="14"/>
                <w:szCs w:val="14"/>
                <w:lang w:val="kk-KZ"/>
              </w:rPr>
            </w:pPr>
            <w:r w:rsidRPr="00A216BE">
              <w:rPr>
                <w:rStyle w:val="s1"/>
                <w:sz w:val="14"/>
                <w:szCs w:val="14"/>
                <w:lang w:val="kk-KZ"/>
              </w:rPr>
              <w:t xml:space="preserve">ТІРКЕУ КУӘЛІГІН </w:t>
            </w:r>
          </w:p>
          <w:p w14:paraId="5905A450" w14:textId="77777777" w:rsidR="00712F41" w:rsidRPr="00A216BE" w:rsidRDefault="00712F41" w:rsidP="00C10000">
            <w:pPr>
              <w:ind w:hanging="2"/>
              <w:jc w:val="center"/>
              <w:rPr>
                <w:rStyle w:val="s1"/>
                <w:sz w:val="14"/>
                <w:szCs w:val="14"/>
                <w:lang w:val="kk-KZ"/>
              </w:rPr>
            </w:pPr>
            <w:r w:rsidRPr="00A216BE">
              <w:rPr>
                <w:rStyle w:val="s1"/>
                <w:sz w:val="14"/>
                <w:szCs w:val="14"/>
                <w:lang w:val="kk-KZ"/>
              </w:rPr>
              <w:t xml:space="preserve">ҚАЙТАРЫП АЛУ (ЖОЮ) ТУРАЛЫ ӨТІНІШ </w:t>
            </w:r>
          </w:p>
          <w:p w14:paraId="31A5B34B" w14:textId="5190E2EA" w:rsidR="00712F41" w:rsidRPr="00A216BE" w:rsidRDefault="00712F41" w:rsidP="00C10000">
            <w:pPr>
              <w:ind w:hanging="2"/>
              <w:jc w:val="center"/>
              <w:rPr>
                <w:i/>
                <w:iCs/>
                <w:sz w:val="18"/>
                <w:szCs w:val="18"/>
                <w:lang w:val="kk-KZ"/>
              </w:rPr>
            </w:pPr>
            <w:r w:rsidRPr="00A216BE">
              <w:rPr>
                <w:i/>
                <w:iCs/>
                <w:sz w:val="18"/>
                <w:szCs w:val="18"/>
                <w:lang w:val="kk-KZ"/>
              </w:rPr>
              <w:t>(заңды тұлғадан)</w:t>
            </w:r>
          </w:p>
          <w:p w14:paraId="3E5E0A18" w14:textId="77777777" w:rsidR="00CA5F03" w:rsidRPr="00A216BE" w:rsidRDefault="00CA5F03" w:rsidP="00C10000">
            <w:pPr>
              <w:ind w:hanging="2"/>
              <w:jc w:val="center"/>
              <w:rPr>
                <w:i/>
                <w:iCs/>
                <w:sz w:val="18"/>
                <w:szCs w:val="18"/>
                <w:lang w:val="kk-KZ"/>
              </w:rPr>
            </w:pPr>
          </w:p>
          <w:p w14:paraId="3CDC0C07" w14:textId="77777777" w:rsidR="00712F41" w:rsidRPr="008A3377" w:rsidRDefault="00712F41" w:rsidP="00C10000">
            <w:pPr>
              <w:ind w:hanging="2"/>
              <w:rPr>
                <w:iCs/>
                <w:color w:val="000000" w:themeColor="text1"/>
                <w:sz w:val="18"/>
                <w:szCs w:val="18"/>
                <w:lang w:val="kk-KZ"/>
              </w:rPr>
            </w:pPr>
            <w:r w:rsidRPr="008A3377">
              <w:rPr>
                <w:i/>
                <w:color w:val="000000" w:themeColor="text1"/>
                <w:sz w:val="18"/>
                <w:szCs w:val="18"/>
                <w:lang w:val="kk-KZ"/>
              </w:rPr>
              <w:t>Осы арқылы</w:t>
            </w:r>
            <w:r w:rsidRPr="008A3377">
              <w:rPr>
                <w:iCs/>
                <w:color w:val="000000" w:themeColor="text1"/>
                <w:sz w:val="18"/>
                <w:szCs w:val="18"/>
                <w:lang w:val="kk-KZ"/>
              </w:rPr>
              <w:t>,</w:t>
            </w:r>
          </w:p>
          <w:p w14:paraId="60C642D4" w14:textId="22A92436" w:rsidR="00712F41" w:rsidRPr="008A3377" w:rsidRDefault="00712F41" w:rsidP="00C10000">
            <w:pPr>
              <w:ind w:hanging="2"/>
              <w:rPr>
                <w:iCs/>
                <w:color w:val="000000" w:themeColor="text1"/>
                <w:sz w:val="18"/>
                <w:szCs w:val="18"/>
                <w:lang w:val="kk-KZ"/>
              </w:rPr>
            </w:pPr>
            <w:r>
              <w:rPr>
                <w:iCs/>
                <w:color w:val="000000" w:themeColor="text1"/>
                <w:sz w:val="18"/>
                <w:szCs w:val="18"/>
                <w:lang w:val="kk-KZ"/>
              </w:rPr>
              <w:t xml:space="preserve">Заңды тұлғаның </w:t>
            </w:r>
            <w:r w:rsidRPr="008A3377">
              <w:rPr>
                <w:iCs/>
                <w:color w:val="000000" w:themeColor="text1"/>
                <w:sz w:val="18"/>
                <w:szCs w:val="18"/>
                <w:lang w:val="kk-KZ"/>
              </w:rPr>
              <w:t xml:space="preserve"> атауы</w:t>
            </w:r>
            <w:r w:rsidR="00041184" w:rsidRPr="00041184">
              <w:rPr>
                <w:rStyle w:val="s0"/>
                <w:color w:val="FF0000"/>
                <w:sz w:val="18"/>
                <w:szCs w:val="18"/>
                <w:lang w:val="kk-KZ"/>
              </w:rPr>
              <w:t>*</w:t>
            </w:r>
            <w:r w:rsidRPr="008A3377">
              <w:rPr>
                <w:iCs/>
                <w:color w:val="000000" w:themeColor="text1"/>
                <w:sz w:val="18"/>
                <w:szCs w:val="18"/>
                <w:lang w:val="kk-KZ"/>
              </w:rPr>
              <w:t>: __________________</w:t>
            </w:r>
          </w:p>
          <w:p w14:paraId="30FEBA80" w14:textId="731D19BC" w:rsidR="00712F41" w:rsidRPr="008A3377" w:rsidRDefault="00712F41" w:rsidP="00C10000">
            <w:pPr>
              <w:ind w:hanging="2"/>
              <w:rPr>
                <w:iCs/>
                <w:color w:val="000000" w:themeColor="text1"/>
                <w:sz w:val="18"/>
                <w:szCs w:val="18"/>
                <w:lang w:val="kk-KZ"/>
              </w:rPr>
            </w:pPr>
            <w:r w:rsidRPr="008A3377">
              <w:rPr>
                <w:iCs/>
                <w:color w:val="000000" w:themeColor="text1"/>
                <w:sz w:val="18"/>
                <w:szCs w:val="18"/>
                <w:lang w:val="kk-KZ"/>
              </w:rPr>
              <w:t xml:space="preserve">Заңды мекенжайы </w:t>
            </w:r>
            <w:r w:rsidR="00041184" w:rsidRPr="00041184">
              <w:rPr>
                <w:rStyle w:val="s0"/>
                <w:color w:val="FF0000"/>
                <w:sz w:val="18"/>
                <w:szCs w:val="18"/>
                <w:lang w:val="kk-KZ"/>
              </w:rPr>
              <w:t>*</w:t>
            </w:r>
            <w:r w:rsidRPr="008A3377">
              <w:rPr>
                <w:iCs/>
                <w:color w:val="000000" w:themeColor="text1"/>
                <w:sz w:val="18"/>
                <w:szCs w:val="18"/>
                <w:lang w:val="kk-KZ"/>
              </w:rPr>
              <w:t>: _____________________</w:t>
            </w:r>
          </w:p>
          <w:p w14:paraId="3745812A" w14:textId="364C310C" w:rsidR="00712F41" w:rsidRPr="008A3377" w:rsidRDefault="00712F41" w:rsidP="00C10000">
            <w:pPr>
              <w:ind w:hanging="2"/>
              <w:rPr>
                <w:iCs/>
                <w:color w:val="000000" w:themeColor="text1"/>
                <w:sz w:val="18"/>
                <w:szCs w:val="18"/>
                <w:lang w:val="kk-KZ"/>
              </w:rPr>
            </w:pPr>
            <w:r w:rsidRPr="008A3377">
              <w:rPr>
                <w:iCs/>
                <w:color w:val="000000" w:themeColor="text1"/>
                <w:sz w:val="18"/>
                <w:szCs w:val="18"/>
                <w:lang w:val="kk-KZ"/>
              </w:rPr>
              <w:t xml:space="preserve">БСН </w:t>
            </w:r>
            <w:r w:rsidR="00041184" w:rsidRPr="00EB35A6">
              <w:rPr>
                <w:rStyle w:val="s0"/>
                <w:color w:val="FF0000"/>
                <w:sz w:val="18"/>
                <w:szCs w:val="18"/>
              </w:rPr>
              <w:t>*</w:t>
            </w:r>
            <w:r w:rsidRPr="008A3377">
              <w:rPr>
                <w:iCs/>
                <w:color w:val="000000" w:themeColor="text1"/>
                <w:sz w:val="18"/>
                <w:szCs w:val="18"/>
                <w:lang w:val="kk-KZ"/>
              </w:rPr>
              <w:t>: __________________________________</w:t>
            </w:r>
          </w:p>
          <w:p w14:paraId="0078F8BC" w14:textId="1A241AAA" w:rsidR="00712F41" w:rsidRDefault="00712F41" w:rsidP="00C10000">
            <w:pPr>
              <w:ind w:hanging="2"/>
              <w:rPr>
                <w:iCs/>
                <w:color w:val="000000" w:themeColor="text1"/>
                <w:sz w:val="18"/>
                <w:szCs w:val="18"/>
                <w:lang w:val="kk-KZ"/>
              </w:rPr>
            </w:pPr>
            <w:r w:rsidRPr="008A3377">
              <w:rPr>
                <w:iCs/>
                <w:color w:val="000000" w:themeColor="text1"/>
                <w:sz w:val="18"/>
                <w:szCs w:val="18"/>
                <w:lang w:val="kk-KZ"/>
              </w:rPr>
              <w:t xml:space="preserve">Тіркеу туралы куәлік </w:t>
            </w:r>
            <w:r w:rsidR="00041184" w:rsidRPr="00EB35A6">
              <w:rPr>
                <w:rStyle w:val="s0"/>
                <w:color w:val="FF0000"/>
                <w:sz w:val="18"/>
                <w:szCs w:val="18"/>
              </w:rPr>
              <w:t>*</w:t>
            </w:r>
            <w:r w:rsidRPr="008A3377">
              <w:rPr>
                <w:iCs/>
                <w:color w:val="000000" w:themeColor="text1"/>
                <w:sz w:val="18"/>
                <w:szCs w:val="18"/>
                <w:lang w:val="kk-KZ"/>
              </w:rPr>
              <w:t>: _____________________________</w:t>
            </w:r>
          </w:p>
          <w:p w14:paraId="3BEAFAEC" w14:textId="77777777" w:rsidR="00712F41" w:rsidRDefault="00712F41" w:rsidP="00C10000">
            <w:pPr>
              <w:ind w:hanging="2"/>
              <w:rPr>
                <w:i/>
                <w:color w:val="000000" w:themeColor="text1"/>
                <w:sz w:val="12"/>
                <w:szCs w:val="12"/>
                <w:lang w:val="kk-KZ"/>
              </w:rPr>
            </w:pPr>
            <w:r w:rsidRPr="008A3377">
              <w:rPr>
                <w:i/>
                <w:color w:val="000000" w:themeColor="text1"/>
                <w:sz w:val="18"/>
                <w:szCs w:val="18"/>
                <w:lang w:val="kk-KZ"/>
              </w:rPr>
              <w:t xml:space="preserve">                                                </w:t>
            </w:r>
            <w:r w:rsidRPr="008A3377">
              <w:rPr>
                <w:i/>
                <w:color w:val="000000" w:themeColor="text1"/>
                <w:sz w:val="12"/>
                <w:szCs w:val="12"/>
                <w:lang w:val="kk-KZ"/>
              </w:rPr>
              <w:t>(нөмірі, берілген күні, берген орган)</w:t>
            </w:r>
          </w:p>
          <w:p w14:paraId="40A8F32C" w14:textId="77777777" w:rsidR="00712F41" w:rsidRPr="008A3377" w:rsidRDefault="00712F41" w:rsidP="00C10000">
            <w:pPr>
              <w:ind w:hanging="2"/>
              <w:rPr>
                <w:iCs/>
                <w:color w:val="000000" w:themeColor="text1"/>
                <w:sz w:val="18"/>
                <w:szCs w:val="18"/>
                <w:lang w:val="kk-KZ"/>
              </w:rPr>
            </w:pPr>
            <w:r w:rsidRPr="008A3377">
              <w:rPr>
                <w:iCs/>
                <w:color w:val="000000" w:themeColor="text1"/>
                <w:sz w:val="18"/>
                <w:szCs w:val="18"/>
                <w:lang w:val="kk-KZ"/>
              </w:rPr>
              <w:t>Тұлғасында</w:t>
            </w:r>
            <w:r w:rsidRPr="008A3377">
              <w:rPr>
                <w:rStyle w:val="s0"/>
                <w:color w:val="FF0000"/>
                <w:sz w:val="18"/>
                <w:szCs w:val="18"/>
                <w:lang w:val="kk-KZ"/>
              </w:rPr>
              <w:t>*</w:t>
            </w:r>
            <w:r w:rsidRPr="008A3377">
              <w:rPr>
                <w:rStyle w:val="s0"/>
                <w:color w:val="000000" w:themeColor="text1"/>
                <w:sz w:val="18"/>
                <w:szCs w:val="18"/>
                <w:lang w:val="kk-KZ"/>
              </w:rPr>
              <w:t>:</w:t>
            </w:r>
            <w:r w:rsidRPr="008A3377">
              <w:rPr>
                <w:iCs/>
                <w:color w:val="000000" w:themeColor="text1"/>
                <w:sz w:val="18"/>
                <w:szCs w:val="18"/>
                <w:lang w:val="kk-KZ"/>
              </w:rPr>
              <w:t>______________________________________</w:t>
            </w:r>
          </w:p>
          <w:p w14:paraId="2C85B035" w14:textId="77777777" w:rsidR="00712F41" w:rsidRPr="008A3377" w:rsidRDefault="00712F41" w:rsidP="00C10000">
            <w:pPr>
              <w:ind w:hanging="2"/>
              <w:rPr>
                <w:i/>
                <w:color w:val="000000" w:themeColor="text1"/>
                <w:sz w:val="12"/>
                <w:szCs w:val="12"/>
                <w:lang w:val="kk-KZ"/>
              </w:rPr>
            </w:pPr>
            <w:r w:rsidRPr="008A3377">
              <w:rPr>
                <w:i/>
                <w:color w:val="000000" w:themeColor="text1"/>
                <w:sz w:val="12"/>
                <w:szCs w:val="12"/>
                <w:lang w:val="kk-KZ"/>
              </w:rPr>
              <w:t xml:space="preserve">                       </w:t>
            </w:r>
            <w:r>
              <w:rPr>
                <w:i/>
                <w:color w:val="000000" w:themeColor="text1"/>
                <w:sz w:val="12"/>
                <w:szCs w:val="12"/>
                <w:lang w:val="kk-KZ"/>
              </w:rPr>
              <w:t xml:space="preserve">                                              </w:t>
            </w:r>
            <w:r w:rsidRPr="008A3377">
              <w:rPr>
                <w:i/>
                <w:color w:val="000000" w:themeColor="text1"/>
                <w:sz w:val="12"/>
                <w:szCs w:val="12"/>
                <w:lang w:val="kk-KZ"/>
              </w:rPr>
              <w:t xml:space="preserve"> (басшының лауазымы, Т.А.Ә.)</w:t>
            </w:r>
          </w:p>
          <w:p w14:paraId="1FC5B733" w14:textId="77777777" w:rsidR="00712F41" w:rsidRPr="008A3377" w:rsidRDefault="00712F41" w:rsidP="00C10000">
            <w:pPr>
              <w:ind w:hanging="2"/>
              <w:rPr>
                <w:iCs/>
                <w:color w:val="000000" w:themeColor="text1"/>
                <w:sz w:val="18"/>
                <w:szCs w:val="18"/>
                <w:lang w:val="kk-KZ"/>
              </w:rPr>
            </w:pPr>
            <w:r w:rsidRPr="008A3377">
              <w:rPr>
                <w:iCs/>
                <w:color w:val="000000" w:themeColor="text1"/>
                <w:sz w:val="18"/>
                <w:szCs w:val="18"/>
                <w:lang w:val="kk-KZ"/>
              </w:rPr>
              <w:t xml:space="preserve"> </w:t>
            </w:r>
            <w:r w:rsidRPr="008A3377">
              <w:rPr>
                <w:rStyle w:val="s0"/>
                <w:color w:val="FF0000"/>
                <w:sz w:val="18"/>
                <w:szCs w:val="18"/>
                <w:lang w:val="kk-KZ"/>
              </w:rPr>
              <w:t>*</w:t>
            </w:r>
            <w:r w:rsidRPr="008A3377">
              <w:rPr>
                <w:iCs/>
                <w:color w:val="000000" w:themeColor="text1"/>
                <w:sz w:val="18"/>
                <w:szCs w:val="18"/>
                <w:lang w:val="kk-KZ"/>
              </w:rPr>
              <w:t>______________ негізінде әрекет ететін</w:t>
            </w:r>
          </w:p>
          <w:p w14:paraId="7F11E01D" w14:textId="77777777" w:rsidR="00712F41" w:rsidRPr="00041184" w:rsidRDefault="00712F41" w:rsidP="00C10000">
            <w:pPr>
              <w:ind w:hanging="2"/>
              <w:rPr>
                <w:b/>
                <w:bCs/>
                <w:iCs/>
                <w:color w:val="000000" w:themeColor="text1"/>
                <w:sz w:val="28"/>
                <w:szCs w:val="28"/>
                <w:lang w:val="kk-KZ"/>
              </w:rPr>
            </w:pPr>
          </w:p>
          <w:p w14:paraId="2271D0DE" w14:textId="443C19E5" w:rsidR="00041184" w:rsidRPr="00041184" w:rsidRDefault="00041184" w:rsidP="00041184">
            <w:pPr>
              <w:spacing w:line="235" w:lineRule="auto"/>
              <w:contextualSpacing/>
              <w:jc w:val="both"/>
              <w:rPr>
                <w:rStyle w:val="s1"/>
                <w:sz w:val="20"/>
                <w:lang w:val="kk-KZ"/>
              </w:rPr>
            </w:pPr>
            <w:r w:rsidRPr="00041184">
              <w:rPr>
                <w:rStyle w:val="s1"/>
                <w:sz w:val="18"/>
                <w:szCs w:val="18"/>
                <w:lang w:val="kk-KZ"/>
              </w:rPr>
              <w:t>сериялық нөмірі бар тіркеу куәлігін кері қайтарып алуды (жоюды) сұрайды:</w:t>
            </w:r>
            <w:r w:rsidRPr="00041184">
              <w:rPr>
                <w:rStyle w:val="s1"/>
                <w:sz w:val="20"/>
                <w:lang w:val="kk-KZ"/>
              </w:rPr>
              <w:t xml:space="preserve"> </w:t>
            </w:r>
          </w:p>
          <w:p w14:paraId="036687D4" w14:textId="77777777" w:rsidR="00041184" w:rsidRDefault="00041184" w:rsidP="00041184">
            <w:pPr>
              <w:spacing w:line="235" w:lineRule="auto"/>
              <w:contextualSpacing/>
              <w:rPr>
                <w:rStyle w:val="s0"/>
                <w:sz w:val="18"/>
                <w:szCs w:val="18"/>
              </w:rPr>
            </w:pPr>
            <w:r w:rsidRPr="00EB35A6">
              <w:rPr>
                <w:rStyle w:val="s0"/>
                <w:sz w:val="18"/>
                <w:szCs w:val="18"/>
              </w:rPr>
              <w:t>_____________________________________________</w:t>
            </w:r>
          </w:p>
          <w:p w14:paraId="0F7585D1" w14:textId="77777777" w:rsidR="00041184" w:rsidRDefault="00041184" w:rsidP="00041184">
            <w:pPr>
              <w:spacing w:line="235" w:lineRule="auto"/>
              <w:contextualSpacing/>
              <w:rPr>
                <w:rStyle w:val="s0"/>
                <w:sz w:val="18"/>
                <w:szCs w:val="18"/>
              </w:rPr>
            </w:pPr>
            <w:r w:rsidRPr="00EB35A6">
              <w:rPr>
                <w:rStyle w:val="s0"/>
                <w:sz w:val="18"/>
                <w:szCs w:val="18"/>
              </w:rPr>
              <w:t>_____________________________________________</w:t>
            </w:r>
          </w:p>
          <w:p w14:paraId="2A9B6670" w14:textId="77777777" w:rsidR="00041184" w:rsidRDefault="00041184" w:rsidP="00041184">
            <w:pPr>
              <w:spacing w:line="235" w:lineRule="auto"/>
              <w:contextualSpacing/>
              <w:rPr>
                <w:rStyle w:val="s0"/>
                <w:sz w:val="18"/>
                <w:szCs w:val="18"/>
              </w:rPr>
            </w:pPr>
            <w:r w:rsidRPr="00EB35A6">
              <w:rPr>
                <w:rStyle w:val="s0"/>
                <w:sz w:val="18"/>
                <w:szCs w:val="18"/>
              </w:rPr>
              <w:t>_____________________________________________</w:t>
            </w:r>
          </w:p>
          <w:p w14:paraId="26B5A36A" w14:textId="77777777" w:rsidR="00041184" w:rsidRDefault="00041184" w:rsidP="00041184">
            <w:pPr>
              <w:spacing w:line="235" w:lineRule="auto"/>
              <w:contextualSpacing/>
              <w:rPr>
                <w:rStyle w:val="s1"/>
                <w:sz w:val="20"/>
              </w:rPr>
            </w:pPr>
          </w:p>
          <w:p w14:paraId="214AF359" w14:textId="2D5506A8" w:rsidR="00041184" w:rsidRPr="002C6867" w:rsidRDefault="00041184" w:rsidP="00041184">
            <w:pPr>
              <w:spacing w:line="235" w:lineRule="auto"/>
              <w:contextualSpacing/>
              <w:rPr>
                <w:i/>
                <w:sz w:val="20"/>
                <w:vertAlign w:val="superscript"/>
                <w:lang w:val="kk-KZ"/>
              </w:rPr>
            </w:pPr>
            <w:r w:rsidRPr="002C6867">
              <w:rPr>
                <w:i/>
                <w:sz w:val="20"/>
                <w:vertAlign w:val="superscript"/>
                <w:lang w:val="kk-KZ"/>
              </w:rPr>
              <w:t>(</w:t>
            </w:r>
            <w:r w:rsidRPr="00041184">
              <w:rPr>
                <w:i/>
                <w:sz w:val="20"/>
                <w:vertAlign w:val="superscript"/>
                <w:lang w:val="kk-KZ"/>
              </w:rPr>
              <w:t>тіркеу куәлігінің сериялық нөмірі және берілген күні</w:t>
            </w:r>
            <w:r w:rsidRPr="002C6867">
              <w:rPr>
                <w:i/>
                <w:sz w:val="20"/>
                <w:vertAlign w:val="superscript"/>
                <w:lang w:val="kk-KZ"/>
              </w:rPr>
              <w:t>)</w:t>
            </w:r>
          </w:p>
          <w:p w14:paraId="53666F01" w14:textId="77777777" w:rsidR="00041184" w:rsidRDefault="00041184" w:rsidP="00041184">
            <w:pPr>
              <w:spacing w:line="235" w:lineRule="auto"/>
              <w:contextualSpacing/>
              <w:rPr>
                <w:i/>
                <w:lang w:val="kk-KZ"/>
              </w:rPr>
            </w:pPr>
          </w:p>
          <w:p w14:paraId="1BBD52C1" w14:textId="77777777" w:rsidR="00041184" w:rsidRDefault="00041184" w:rsidP="00041184">
            <w:pPr>
              <w:spacing w:line="235" w:lineRule="auto"/>
              <w:contextualSpacing/>
              <w:rPr>
                <w:rStyle w:val="s1"/>
                <w:sz w:val="20"/>
              </w:rPr>
            </w:pPr>
          </w:p>
          <w:p w14:paraId="491C8457" w14:textId="653C52A6" w:rsidR="00041184" w:rsidRDefault="00041184" w:rsidP="00041184">
            <w:pPr>
              <w:shd w:val="clear" w:color="auto" w:fill="FFFFFF"/>
              <w:rPr>
                <w:rStyle w:val="s1"/>
                <w:sz w:val="20"/>
                <w:lang w:val="kk-KZ"/>
              </w:rPr>
            </w:pPr>
            <w:r w:rsidRPr="00041184">
              <w:rPr>
                <w:rStyle w:val="s1"/>
                <w:sz w:val="20"/>
              </w:rPr>
              <w:t>(уәкілетті тұлғаның) атына берілген</w:t>
            </w:r>
            <w:r w:rsidRPr="009A0BB1">
              <w:rPr>
                <w:rStyle w:val="s1"/>
                <w:sz w:val="20"/>
                <w:lang w:val="kk-KZ"/>
              </w:rPr>
              <w:tab/>
            </w:r>
          </w:p>
          <w:p w14:paraId="660DC95B" w14:textId="77777777" w:rsidR="00041184" w:rsidRPr="00A216BE" w:rsidRDefault="00041184" w:rsidP="00041184">
            <w:pPr>
              <w:shd w:val="clear" w:color="auto" w:fill="FFFFFF"/>
              <w:rPr>
                <w:bCs/>
                <w:sz w:val="18"/>
                <w:szCs w:val="18"/>
              </w:rPr>
            </w:pPr>
            <w:r w:rsidRPr="00EB35A6">
              <w:rPr>
                <w:rStyle w:val="s0"/>
                <w:sz w:val="18"/>
                <w:szCs w:val="18"/>
              </w:rPr>
              <w:t>_______________________________________</w:t>
            </w:r>
          </w:p>
          <w:p w14:paraId="39F29A66" w14:textId="47895E0C" w:rsidR="00041184" w:rsidRPr="002C6867" w:rsidRDefault="00041184" w:rsidP="00041184">
            <w:pPr>
              <w:shd w:val="clear" w:color="auto" w:fill="FFFFFF"/>
              <w:rPr>
                <w:bCs/>
                <w:sz w:val="18"/>
                <w:szCs w:val="18"/>
                <w:vertAlign w:val="superscript"/>
              </w:rPr>
            </w:pPr>
            <w:r w:rsidRPr="002C6867">
              <w:rPr>
                <w:i/>
                <w:sz w:val="20"/>
                <w:vertAlign w:val="superscript"/>
                <w:lang w:val="kk-KZ"/>
              </w:rPr>
              <w:t>(</w:t>
            </w:r>
            <w:r w:rsidRPr="00041184">
              <w:rPr>
                <w:i/>
                <w:sz w:val="20"/>
                <w:vertAlign w:val="superscript"/>
                <w:lang w:val="kk-KZ"/>
              </w:rPr>
              <w:t>лауазымы, тегі, аты, әкесінің аты</w:t>
            </w:r>
            <w:r w:rsidRPr="002C6867">
              <w:rPr>
                <w:i/>
                <w:sz w:val="20"/>
                <w:vertAlign w:val="superscript"/>
                <w:lang w:val="kk-KZ"/>
              </w:rPr>
              <w:t>)</w:t>
            </w:r>
          </w:p>
          <w:p w14:paraId="2B1A1BF0" w14:textId="77777777" w:rsidR="00041184" w:rsidRDefault="00041184" w:rsidP="00041184">
            <w:pPr>
              <w:shd w:val="clear" w:color="auto" w:fill="FFFFFF"/>
              <w:rPr>
                <w:bCs/>
                <w:sz w:val="18"/>
                <w:szCs w:val="18"/>
              </w:rPr>
            </w:pPr>
          </w:p>
          <w:p w14:paraId="23AE9AB5" w14:textId="77777777" w:rsidR="00041184" w:rsidRPr="002C6867" w:rsidRDefault="00041184" w:rsidP="00041184">
            <w:pPr>
              <w:shd w:val="clear" w:color="auto" w:fill="FFFFFF"/>
              <w:rPr>
                <w:bCs/>
                <w:sz w:val="18"/>
                <w:szCs w:val="18"/>
              </w:rPr>
            </w:pPr>
            <w:r w:rsidRPr="00EB35A6">
              <w:rPr>
                <w:rStyle w:val="s0"/>
                <w:sz w:val="18"/>
                <w:szCs w:val="18"/>
              </w:rPr>
              <w:t>_______________________________________</w:t>
            </w:r>
          </w:p>
          <w:p w14:paraId="7C71E765" w14:textId="1D8F953B" w:rsidR="00041184" w:rsidRPr="002C6867" w:rsidRDefault="00041184" w:rsidP="00041184">
            <w:pPr>
              <w:shd w:val="clear" w:color="auto" w:fill="FFFFFF"/>
              <w:rPr>
                <w:bCs/>
                <w:sz w:val="18"/>
                <w:szCs w:val="18"/>
                <w:vertAlign w:val="superscript"/>
              </w:rPr>
            </w:pPr>
            <w:r>
              <w:rPr>
                <w:i/>
                <w:sz w:val="20"/>
                <w:vertAlign w:val="superscript"/>
                <w:lang w:val="kk-KZ"/>
              </w:rPr>
              <w:t>(</w:t>
            </w:r>
            <w:r w:rsidRPr="00041184">
              <w:rPr>
                <w:i/>
                <w:sz w:val="20"/>
                <w:vertAlign w:val="superscript"/>
                <w:lang w:val="kk-KZ"/>
              </w:rPr>
              <w:t>ЖСН, төлқұжаттың/куәліктің сериясы мен нөмірі, кім және қашан берді</w:t>
            </w:r>
            <w:r w:rsidRPr="002C6867">
              <w:rPr>
                <w:i/>
                <w:sz w:val="20"/>
                <w:vertAlign w:val="superscript"/>
                <w:lang w:val="kk-KZ"/>
              </w:rPr>
              <w:t>)</w:t>
            </w:r>
          </w:p>
          <w:p w14:paraId="38C6FF22" w14:textId="77777777" w:rsidR="00041184" w:rsidRDefault="00041184" w:rsidP="00041184">
            <w:pPr>
              <w:shd w:val="clear" w:color="auto" w:fill="FFFFFF"/>
              <w:rPr>
                <w:rStyle w:val="s1"/>
                <w:sz w:val="20"/>
              </w:rPr>
            </w:pPr>
          </w:p>
          <w:p w14:paraId="4536957E" w14:textId="5F606595" w:rsidR="00041184" w:rsidRDefault="00041184" w:rsidP="00041184">
            <w:pPr>
              <w:shd w:val="clear" w:color="auto" w:fill="FFFFFF"/>
              <w:rPr>
                <w:rStyle w:val="s1"/>
                <w:sz w:val="20"/>
              </w:rPr>
            </w:pPr>
            <w:r w:rsidRPr="00041184">
              <w:rPr>
                <w:rStyle w:val="s1"/>
                <w:sz w:val="20"/>
              </w:rPr>
              <w:t>байланысты</w:t>
            </w:r>
          </w:p>
          <w:p w14:paraId="5A11C9F4" w14:textId="77777777" w:rsidR="00041184" w:rsidRPr="002C6867" w:rsidRDefault="00041184" w:rsidP="00041184">
            <w:pPr>
              <w:shd w:val="clear" w:color="auto" w:fill="FFFFFF"/>
              <w:rPr>
                <w:bCs/>
                <w:sz w:val="18"/>
                <w:szCs w:val="18"/>
              </w:rPr>
            </w:pPr>
            <w:r w:rsidRPr="00EB35A6">
              <w:rPr>
                <w:rStyle w:val="s0"/>
                <w:sz w:val="18"/>
                <w:szCs w:val="18"/>
              </w:rPr>
              <w:t>_______________________________________</w:t>
            </w:r>
          </w:p>
          <w:p w14:paraId="6F338471" w14:textId="7D5B63A9" w:rsidR="00041184" w:rsidRDefault="00041184" w:rsidP="00041184">
            <w:pPr>
              <w:ind w:hanging="2"/>
              <w:rPr>
                <w:iCs/>
                <w:color w:val="000000" w:themeColor="text1"/>
                <w:sz w:val="18"/>
                <w:szCs w:val="18"/>
                <w:lang w:val="kk-KZ"/>
              </w:rPr>
            </w:pPr>
            <w:r w:rsidRPr="002C6867">
              <w:rPr>
                <w:i/>
                <w:sz w:val="20"/>
                <w:vertAlign w:val="superscript"/>
                <w:lang w:val="kk-KZ"/>
              </w:rPr>
              <w:t>(</w:t>
            </w:r>
            <w:r w:rsidRPr="00041184">
              <w:rPr>
                <w:i/>
                <w:sz w:val="20"/>
                <w:vertAlign w:val="superscript"/>
                <w:lang w:val="kk-KZ"/>
              </w:rPr>
              <w:t>тіркеу куәлігін кері қайтарып алу (жою) себебі</w:t>
            </w:r>
            <w:r>
              <w:rPr>
                <w:i/>
                <w:sz w:val="20"/>
                <w:vertAlign w:val="superscript"/>
                <w:lang w:val="kk-KZ"/>
              </w:rPr>
              <w:t>)</w:t>
            </w:r>
          </w:p>
          <w:p w14:paraId="18324709" w14:textId="2FBA8E50" w:rsidR="00712F41" w:rsidRDefault="00712F41" w:rsidP="00C10000">
            <w:pPr>
              <w:ind w:hanging="2"/>
              <w:rPr>
                <w:iCs/>
                <w:color w:val="000000" w:themeColor="text1"/>
                <w:sz w:val="18"/>
                <w:szCs w:val="18"/>
                <w:lang w:val="kk-KZ"/>
              </w:rPr>
            </w:pPr>
          </w:p>
          <w:p w14:paraId="22F27119" w14:textId="49E9A459" w:rsidR="00712F41" w:rsidRDefault="00712F41" w:rsidP="00C10000">
            <w:pPr>
              <w:ind w:hanging="2"/>
              <w:rPr>
                <w:iCs/>
                <w:color w:val="000000" w:themeColor="text1"/>
                <w:sz w:val="18"/>
                <w:szCs w:val="18"/>
                <w:lang w:val="kk-KZ"/>
              </w:rPr>
            </w:pPr>
          </w:p>
          <w:p w14:paraId="2352C320" w14:textId="77777777" w:rsidR="00712F41" w:rsidRDefault="00712F41" w:rsidP="00C10000">
            <w:pPr>
              <w:ind w:hanging="2"/>
              <w:rPr>
                <w:iCs/>
                <w:color w:val="000000" w:themeColor="text1"/>
                <w:sz w:val="18"/>
                <w:szCs w:val="18"/>
                <w:lang w:val="kk-KZ"/>
              </w:rPr>
            </w:pPr>
          </w:p>
          <w:p w14:paraId="5BDBDFD6" w14:textId="77777777" w:rsidR="00712F41" w:rsidRPr="003B1504" w:rsidRDefault="00712F41" w:rsidP="00C10000">
            <w:pPr>
              <w:ind w:hanging="2"/>
              <w:rPr>
                <w:i/>
                <w:color w:val="000000" w:themeColor="text1"/>
                <w:sz w:val="14"/>
                <w:szCs w:val="14"/>
                <w:lang w:val="kk-KZ"/>
              </w:rPr>
            </w:pPr>
            <w:r w:rsidRPr="003B1504">
              <w:rPr>
                <w:i/>
                <w:color w:val="000000" w:themeColor="text1"/>
                <w:sz w:val="14"/>
                <w:szCs w:val="14"/>
                <w:lang w:val="kk-KZ"/>
              </w:rPr>
              <w:t>Басшының деректері:</w:t>
            </w:r>
          </w:p>
          <w:p w14:paraId="1D26FE18" w14:textId="77777777" w:rsidR="00712F41" w:rsidRPr="003B1504" w:rsidRDefault="00712F41" w:rsidP="00C10000">
            <w:pPr>
              <w:ind w:hanging="2"/>
              <w:rPr>
                <w:iCs/>
                <w:color w:val="000000" w:themeColor="text1"/>
                <w:sz w:val="18"/>
                <w:szCs w:val="18"/>
                <w:lang w:val="kk-KZ"/>
              </w:rPr>
            </w:pPr>
            <w:r w:rsidRPr="003B1504">
              <w:rPr>
                <w:iCs/>
                <w:color w:val="000000" w:themeColor="text1"/>
                <w:sz w:val="18"/>
                <w:szCs w:val="18"/>
                <w:lang w:val="kk-KZ"/>
              </w:rPr>
              <w:t>Лауазымы</w:t>
            </w:r>
            <w:r w:rsidRPr="00C36CB1">
              <w:rPr>
                <w:bCs/>
                <w:iCs/>
                <w:color w:val="FF0000"/>
                <w:sz w:val="18"/>
                <w:szCs w:val="18"/>
                <w:lang w:val="kk-KZ"/>
              </w:rPr>
              <w:t>*</w:t>
            </w:r>
            <w:r w:rsidRPr="003B1504">
              <w:rPr>
                <w:rStyle w:val="s1"/>
                <w:sz w:val="18"/>
                <w:szCs w:val="18"/>
                <w:lang w:val="kk-KZ"/>
              </w:rPr>
              <w:t xml:space="preserve"> </w:t>
            </w:r>
            <w:r w:rsidRPr="003B1504">
              <w:rPr>
                <w:iCs/>
                <w:color w:val="000000" w:themeColor="text1"/>
                <w:sz w:val="18"/>
                <w:szCs w:val="18"/>
                <w:lang w:val="kk-KZ"/>
              </w:rPr>
              <w:t xml:space="preserve"> ______________ </w:t>
            </w:r>
          </w:p>
          <w:p w14:paraId="7BEEA107" w14:textId="77777777" w:rsidR="00712F41" w:rsidRPr="003B1504" w:rsidRDefault="00712F41" w:rsidP="00C10000">
            <w:pPr>
              <w:ind w:hanging="2"/>
              <w:rPr>
                <w:iCs/>
                <w:color w:val="000000" w:themeColor="text1"/>
                <w:sz w:val="18"/>
                <w:szCs w:val="18"/>
                <w:lang w:val="kk-KZ"/>
              </w:rPr>
            </w:pPr>
            <w:r w:rsidRPr="003B1504">
              <w:rPr>
                <w:iCs/>
                <w:color w:val="000000" w:themeColor="text1"/>
                <w:sz w:val="18"/>
                <w:szCs w:val="18"/>
                <w:lang w:val="kk-KZ"/>
              </w:rPr>
              <w:t>ТАӘ</w:t>
            </w:r>
            <w:r w:rsidRPr="00C36CB1">
              <w:rPr>
                <w:bCs/>
                <w:iCs/>
                <w:color w:val="FF0000"/>
                <w:sz w:val="18"/>
                <w:szCs w:val="18"/>
                <w:lang w:val="kk-KZ"/>
              </w:rPr>
              <w:t>*</w:t>
            </w:r>
            <w:r w:rsidRPr="003B1504">
              <w:rPr>
                <w:rStyle w:val="s1"/>
                <w:sz w:val="18"/>
                <w:szCs w:val="18"/>
                <w:lang w:val="kk-KZ"/>
              </w:rPr>
              <w:t xml:space="preserve"> </w:t>
            </w:r>
            <w:r w:rsidRPr="003B1504">
              <w:rPr>
                <w:iCs/>
                <w:color w:val="000000" w:themeColor="text1"/>
                <w:sz w:val="18"/>
                <w:szCs w:val="18"/>
                <w:lang w:val="kk-KZ"/>
              </w:rPr>
              <w:t xml:space="preserve"> ___________________</w:t>
            </w:r>
          </w:p>
          <w:p w14:paraId="0CA4803C" w14:textId="22D36550" w:rsidR="00712F41" w:rsidRPr="003B1504" w:rsidRDefault="00712F41" w:rsidP="00C10000">
            <w:pPr>
              <w:ind w:hanging="2"/>
              <w:rPr>
                <w:iCs/>
                <w:color w:val="000000" w:themeColor="text1"/>
                <w:sz w:val="18"/>
                <w:szCs w:val="18"/>
                <w:lang w:val="kk-KZ"/>
              </w:rPr>
            </w:pPr>
            <w:r w:rsidRPr="003B1504">
              <w:rPr>
                <w:iCs/>
                <w:color w:val="000000" w:themeColor="text1"/>
                <w:sz w:val="18"/>
                <w:szCs w:val="18"/>
                <w:lang w:val="kk-KZ"/>
              </w:rPr>
              <w:t xml:space="preserve">Күні </w:t>
            </w:r>
            <w:r w:rsidR="00041184">
              <w:rPr>
                <w:iCs/>
                <w:color w:val="000000" w:themeColor="text1"/>
                <w:sz w:val="18"/>
                <w:szCs w:val="18"/>
                <w:lang w:val="kk-KZ"/>
              </w:rPr>
              <w:t>«</w:t>
            </w:r>
            <w:r w:rsidRPr="003B1504">
              <w:rPr>
                <w:iCs/>
                <w:color w:val="000000" w:themeColor="text1"/>
                <w:sz w:val="18"/>
                <w:szCs w:val="18"/>
                <w:lang w:val="kk-KZ"/>
              </w:rPr>
              <w:t>___</w:t>
            </w:r>
            <w:r w:rsidR="00041184">
              <w:rPr>
                <w:iCs/>
                <w:color w:val="000000" w:themeColor="text1"/>
                <w:sz w:val="18"/>
                <w:szCs w:val="18"/>
                <w:lang w:val="kk-KZ"/>
              </w:rPr>
              <w:t xml:space="preserve">» </w:t>
            </w:r>
            <w:r w:rsidRPr="003B1504">
              <w:rPr>
                <w:iCs/>
                <w:color w:val="000000" w:themeColor="text1"/>
                <w:sz w:val="18"/>
                <w:szCs w:val="18"/>
                <w:lang w:val="kk-KZ"/>
              </w:rPr>
              <w:t>______________20___</w:t>
            </w:r>
            <w:r>
              <w:rPr>
                <w:iCs/>
                <w:color w:val="000000" w:themeColor="text1"/>
                <w:sz w:val="18"/>
                <w:szCs w:val="18"/>
                <w:lang w:val="kk-KZ"/>
              </w:rPr>
              <w:t>ж.      Қ</w:t>
            </w:r>
            <w:r w:rsidRPr="003B1504">
              <w:rPr>
                <w:iCs/>
                <w:color w:val="000000" w:themeColor="text1"/>
                <w:sz w:val="18"/>
                <w:szCs w:val="18"/>
                <w:lang w:val="kk-KZ"/>
              </w:rPr>
              <w:t>олы</w:t>
            </w:r>
            <w:r w:rsidRPr="00C36CB1">
              <w:rPr>
                <w:bCs/>
                <w:iCs/>
                <w:color w:val="FF0000"/>
                <w:sz w:val="18"/>
                <w:szCs w:val="18"/>
                <w:lang w:val="kk-KZ"/>
              </w:rPr>
              <w:t>*</w:t>
            </w:r>
            <w:r w:rsidRPr="006769C2">
              <w:rPr>
                <w:rStyle w:val="s1"/>
                <w:sz w:val="18"/>
                <w:szCs w:val="18"/>
                <w:lang w:val="kk-KZ"/>
              </w:rPr>
              <w:t xml:space="preserve"> </w:t>
            </w:r>
            <w:r w:rsidRPr="003B1504">
              <w:rPr>
                <w:iCs/>
                <w:color w:val="000000" w:themeColor="text1"/>
                <w:sz w:val="18"/>
                <w:szCs w:val="18"/>
                <w:lang w:val="kk-KZ"/>
              </w:rPr>
              <w:t xml:space="preserve"> __________                                                                                           </w:t>
            </w:r>
          </w:p>
          <w:p w14:paraId="1DD8267C" w14:textId="22E279AB" w:rsidR="00712F41" w:rsidRPr="003B1504" w:rsidRDefault="00712F41" w:rsidP="00C10000">
            <w:pPr>
              <w:ind w:hanging="2"/>
              <w:jc w:val="center"/>
              <w:rPr>
                <w:iCs/>
                <w:color w:val="000000" w:themeColor="text1"/>
                <w:sz w:val="18"/>
                <w:szCs w:val="18"/>
                <w:lang w:val="kk-KZ"/>
              </w:rPr>
            </w:pPr>
            <w:r>
              <w:rPr>
                <w:iCs/>
                <w:color w:val="000000" w:themeColor="text1"/>
                <w:sz w:val="18"/>
                <w:szCs w:val="18"/>
                <w:lang w:val="kk-KZ"/>
              </w:rPr>
              <w:t xml:space="preserve">                                                                       </w:t>
            </w:r>
            <w:r w:rsidR="00041184">
              <w:rPr>
                <w:iCs/>
                <w:color w:val="000000" w:themeColor="text1"/>
                <w:sz w:val="18"/>
                <w:szCs w:val="18"/>
                <w:lang w:val="kk-KZ"/>
              </w:rPr>
              <w:t xml:space="preserve"> </w:t>
            </w:r>
            <w:r>
              <w:rPr>
                <w:iCs/>
                <w:color w:val="000000" w:themeColor="text1"/>
                <w:sz w:val="18"/>
                <w:szCs w:val="18"/>
                <w:lang w:val="kk-KZ"/>
              </w:rPr>
              <w:t xml:space="preserve">      </w:t>
            </w:r>
            <w:r w:rsidRPr="003B1504">
              <w:rPr>
                <w:iCs/>
                <w:color w:val="000000" w:themeColor="text1"/>
                <w:sz w:val="18"/>
                <w:szCs w:val="18"/>
                <w:lang w:val="kk-KZ"/>
              </w:rPr>
              <w:t xml:space="preserve">М. </w:t>
            </w:r>
            <w:r>
              <w:rPr>
                <w:iCs/>
                <w:color w:val="000000" w:themeColor="text1"/>
                <w:sz w:val="18"/>
                <w:szCs w:val="18"/>
                <w:lang w:val="kk-KZ"/>
              </w:rPr>
              <w:t>О</w:t>
            </w:r>
            <w:r w:rsidRPr="003B1504">
              <w:rPr>
                <w:iCs/>
                <w:color w:val="000000" w:themeColor="text1"/>
                <w:sz w:val="18"/>
                <w:szCs w:val="18"/>
                <w:lang w:val="kk-KZ"/>
              </w:rPr>
              <w:t>.</w:t>
            </w:r>
          </w:p>
        </w:tc>
        <w:tc>
          <w:tcPr>
            <w:tcW w:w="5533" w:type="dxa"/>
          </w:tcPr>
          <w:p w14:paraId="08492EBA" w14:textId="77777777" w:rsidR="00712F41" w:rsidRPr="008A3377" w:rsidRDefault="00712F41" w:rsidP="00C10000">
            <w:pPr>
              <w:shd w:val="clear" w:color="auto" w:fill="FFFFFF"/>
              <w:jc w:val="right"/>
              <w:rPr>
                <w:lang w:val="kk-KZ"/>
              </w:rPr>
            </w:pPr>
          </w:p>
          <w:p w14:paraId="5BA9C4C5" w14:textId="49530E8A" w:rsidR="00712F41" w:rsidRPr="002272F3" w:rsidRDefault="00712F41" w:rsidP="00C10000">
            <w:pPr>
              <w:spacing w:before="100" w:beforeAutospacing="1" w:after="100" w:afterAutospacing="1" w:line="235" w:lineRule="auto"/>
              <w:contextualSpacing/>
              <w:jc w:val="center"/>
              <w:outlineLvl w:val="2"/>
              <w:rPr>
                <w:rStyle w:val="s1"/>
              </w:rPr>
            </w:pPr>
            <w:r w:rsidRPr="00670A57">
              <w:rPr>
                <w:rStyle w:val="s1"/>
                <w:sz w:val="14"/>
                <w:szCs w:val="14"/>
              </w:rPr>
              <w:t xml:space="preserve">ЗАЯВЛЕНИЕ </w:t>
            </w:r>
            <w:r w:rsidRPr="002272F3">
              <w:rPr>
                <w:rStyle w:val="s1"/>
                <w:sz w:val="14"/>
                <w:szCs w:val="14"/>
              </w:rPr>
              <w:t>НА ОТЗЫВ (АННУЛИРОВАНИЕ)</w:t>
            </w:r>
          </w:p>
          <w:p w14:paraId="1AEE8DB7" w14:textId="77777777" w:rsidR="00712F41" w:rsidRPr="002272F3" w:rsidRDefault="00712F41" w:rsidP="00C10000">
            <w:pPr>
              <w:spacing w:before="100" w:beforeAutospacing="1" w:after="100" w:afterAutospacing="1" w:line="235" w:lineRule="auto"/>
              <w:contextualSpacing/>
              <w:jc w:val="center"/>
              <w:outlineLvl w:val="2"/>
              <w:rPr>
                <w:rStyle w:val="s1"/>
              </w:rPr>
            </w:pPr>
            <w:r w:rsidRPr="00670A57">
              <w:rPr>
                <w:rStyle w:val="s1"/>
                <w:sz w:val="14"/>
                <w:szCs w:val="14"/>
              </w:rPr>
              <w:t>РЕГИСТРАЦИОННОГО С</w:t>
            </w:r>
            <w:r w:rsidRPr="002272F3">
              <w:rPr>
                <w:rStyle w:val="s1"/>
                <w:sz w:val="14"/>
                <w:szCs w:val="14"/>
              </w:rPr>
              <w:t>ВИДЕТЕЛЬСТВА</w:t>
            </w:r>
          </w:p>
          <w:p w14:paraId="4CBF5848" w14:textId="38B60174" w:rsidR="00712F41" w:rsidRDefault="00712F41" w:rsidP="00C10000">
            <w:pPr>
              <w:spacing w:before="100" w:beforeAutospacing="1" w:after="100" w:afterAutospacing="1" w:line="235" w:lineRule="auto"/>
              <w:contextualSpacing/>
              <w:jc w:val="center"/>
              <w:outlineLvl w:val="2"/>
              <w:rPr>
                <w:i/>
                <w:iCs/>
                <w:sz w:val="18"/>
                <w:szCs w:val="18"/>
              </w:rPr>
            </w:pPr>
            <w:r w:rsidRPr="00EB35A6">
              <w:rPr>
                <w:i/>
                <w:iCs/>
                <w:sz w:val="18"/>
                <w:szCs w:val="18"/>
              </w:rPr>
              <w:t>(</w:t>
            </w:r>
            <w:r>
              <w:rPr>
                <w:i/>
                <w:iCs/>
                <w:sz w:val="18"/>
                <w:szCs w:val="18"/>
              </w:rPr>
              <w:t>от</w:t>
            </w:r>
            <w:r w:rsidRPr="00EB35A6">
              <w:rPr>
                <w:i/>
                <w:iCs/>
                <w:sz w:val="18"/>
                <w:szCs w:val="18"/>
              </w:rPr>
              <w:t xml:space="preserve"> юридическ</w:t>
            </w:r>
            <w:r>
              <w:rPr>
                <w:i/>
                <w:iCs/>
                <w:sz w:val="18"/>
                <w:szCs w:val="18"/>
              </w:rPr>
              <w:t>ого</w:t>
            </w:r>
            <w:r w:rsidRPr="00EB35A6">
              <w:rPr>
                <w:i/>
                <w:iCs/>
                <w:sz w:val="18"/>
                <w:szCs w:val="18"/>
              </w:rPr>
              <w:t xml:space="preserve"> лиц</w:t>
            </w:r>
            <w:r>
              <w:rPr>
                <w:i/>
                <w:iCs/>
                <w:sz w:val="18"/>
                <w:szCs w:val="18"/>
              </w:rPr>
              <w:t>а</w:t>
            </w:r>
            <w:r w:rsidRPr="00EB35A6">
              <w:rPr>
                <w:i/>
                <w:iCs/>
                <w:sz w:val="18"/>
                <w:szCs w:val="18"/>
              </w:rPr>
              <w:t>)</w:t>
            </w:r>
          </w:p>
          <w:p w14:paraId="3962849A" w14:textId="77777777" w:rsidR="00CA5F03" w:rsidRPr="00EB35A6" w:rsidRDefault="00CA5F03" w:rsidP="00C10000">
            <w:pPr>
              <w:spacing w:before="100" w:beforeAutospacing="1" w:after="100" w:afterAutospacing="1" w:line="235" w:lineRule="auto"/>
              <w:contextualSpacing/>
              <w:jc w:val="center"/>
              <w:outlineLvl w:val="2"/>
              <w:rPr>
                <w:i/>
                <w:iCs/>
                <w:sz w:val="18"/>
                <w:szCs w:val="18"/>
              </w:rPr>
            </w:pPr>
          </w:p>
          <w:p w14:paraId="63AAA1D6" w14:textId="77777777" w:rsidR="00712F41" w:rsidRPr="00EB35A6" w:rsidRDefault="00712F41" w:rsidP="00C10000">
            <w:pPr>
              <w:spacing w:line="235" w:lineRule="auto"/>
              <w:contextualSpacing/>
              <w:rPr>
                <w:rStyle w:val="s0"/>
                <w:i/>
                <w:iCs/>
                <w:sz w:val="18"/>
                <w:szCs w:val="18"/>
              </w:rPr>
            </w:pPr>
            <w:r w:rsidRPr="00EB35A6">
              <w:rPr>
                <w:rStyle w:val="s0"/>
                <w:i/>
                <w:iCs/>
                <w:sz w:val="18"/>
                <w:szCs w:val="18"/>
              </w:rPr>
              <w:t>Настоящим,</w:t>
            </w:r>
          </w:p>
          <w:p w14:paraId="240F8D39" w14:textId="77777777" w:rsidR="00712F41" w:rsidRPr="00EB35A6" w:rsidRDefault="00712F41" w:rsidP="00C10000">
            <w:pPr>
              <w:spacing w:line="235" w:lineRule="auto"/>
              <w:contextualSpacing/>
              <w:rPr>
                <w:rStyle w:val="s0"/>
                <w:sz w:val="18"/>
                <w:szCs w:val="18"/>
              </w:rPr>
            </w:pPr>
            <w:r w:rsidRPr="00EB35A6">
              <w:rPr>
                <w:rStyle w:val="s0"/>
                <w:sz w:val="18"/>
                <w:szCs w:val="18"/>
              </w:rPr>
              <w:t>Наименование юр. лица</w:t>
            </w:r>
            <w:r w:rsidRPr="00EB35A6">
              <w:rPr>
                <w:rStyle w:val="s0"/>
                <w:color w:val="FF0000"/>
                <w:sz w:val="18"/>
                <w:szCs w:val="18"/>
              </w:rPr>
              <w:t>*</w:t>
            </w:r>
            <w:r w:rsidRPr="00EB35A6">
              <w:rPr>
                <w:rStyle w:val="s0"/>
                <w:sz w:val="18"/>
                <w:szCs w:val="18"/>
              </w:rPr>
              <w:t>: __________________</w:t>
            </w:r>
          </w:p>
          <w:p w14:paraId="03A98E90" w14:textId="77777777" w:rsidR="00712F41" w:rsidRPr="00EB35A6" w:rsidRDefault="00712F41" w:rsidP="00C10000">
            <w:pPr>
              <w:spacing w:line="235" w:lineRule="auto"/>
              <w:contextualSpacing/>
              <w:rPr>
                <w:rStyle w:val="s0"/>
                <w:sz w:val="18"/>
                <w:szCs w:val="18"/>
              </w:rPr>
            </w:pPr>
            <w:r w:rsidRPr="00EB35A6">
              <w:rPr>
                <w:rStyle w:val="s0"/>
                <w:sz w:val="18"/>
                <w:szCs w:val="18"/>
              </w:rPr>
              <w:t>Юридический адрес</w:t>
            </w:r>
            <w:r w:rsidRPr="00EB35A6">
              <w:rPr>
                <w:rStyle w:val="s0"/>
                <w:color w:val="FF0000"/>
                <w:sz w:val="18"/>
                <w:szCs w:val="18"/>
              </w:rPr>
              <w:t>*</w:t>
            </w:r>
            <w:r w:rsidRPr="00EB35A6">
              <w:rPr>
                <w:rStyle w:val="s0"/>
                <w:sz w:val="18"/>
                <w:szCs w:val="18"/>
              </w:rPr>
              <w:t>: _____________________</w:t>
            </w:r>
          </w:p>
          <w:p w14:paraId="1ACEEF66" w14:textId="77777777" w:rsidR="00712F41" w:rsidRPr="00EB35A6" w:rsidRDefault="00712F41" w:rsidP="00C10000">
            <w:pPr>
              <w:spacing w:line="235" w:lineRule="auto"/>
              <w:contextualSpacing/>
              <w:rPr>
                <w:rStyle w:val="s0"/>
                <w:sz w:val="18"/>
                <w:szCs w:val="18"/>
              </w:rPr>
            </w:pPr>
            <w:r w:rsidRPr="00EB35A6">
              <w:rPr>
                <w:rStyle w:val="s0"/>
                <w:sz w:val="18"/>
                <w:szCs w:val="18"/>
              </w:rPr>
              <w:t>БИН</w:t>
            </w:r>
            <w:r w:rsidRPr="00EB35A6">
              <w:rPr>
                <w:rStyle w:val="s0"/>
                <w:color w:val="FF0000"/>
                <w:sz w:val="18"/>
                <w:szCs w:val="18"/>
              </w:rPr>
              <w:t>*</w:t>
            </w:r>
            <w:r w:rsidRPr="00EB35A6">
              <w:rPr>
                <w:rStyle w:val="s0"/>
                <w:sz w:val="18"/>
                <w:szCs w:val="18"/>
              </w:rPr>
              <w:t>: __________________________________</w:t>
            </w:r>
          </w:p>
          <w:p w14:paraId="0FC2E1AB" w14:textId="687F57AA" w:rsidR="00712F41" w:rsidRPr="00EB35A6" w:rsidRDefault="00712F41" w:rsidP="00041184">
            <w:pPr>
              <w:spacing w:line="235" w:lineRule="auto"/>
              <w:ind w:left="2444" w:hanging="2444"/>
              <w:contextualSpacing/>
              <w:rPr>
                <w:rStyle w:val="s0"/>
                <w:iCs/>
                <w:sz w:val="18"/>
                <w:szCs w:val="18"/>
              </w:rPr>
            </w:pPr>
            <w:r w:rsidRPr="00EB35A6">
              <w:rPr>
                <w:rStyle w:val="s0"/>
                <w:sz w:val="18"/>
                <w:szCs w:val="18"/>
              </w:rPr>
              <w:t>Свидетельство о регистрации</w:t>
            </w:r>
            <w:r w:rsidRPr="00EB35A6">
              <w:rPr>
                <w:rStyle w:val="s0"/>
                <w:color w:val="FF0000"/>
                <w:sz w:val="18"/>
                <w:szCs w:val="18"/>
              </w:rPr>
              <w:t>*</w:t>
            </w:r>
            <w:r w:rsidRPr="00EB35A6">
              <w:rPr>
                <w:rStyle w:val="s0"/>
                <w:sz w:val="18"/>
                <w:szCs w:val="18"/>
              </w:rPr>
              <w:t xml:space="preserve">: _____________________________  </w:t>
            </w:r>
            <w:r>
              <w:rPr>
                <w:rStyle w:val="s0"/>
                <w:sz w:val="18"/>
                <w:szCs w:val="18"/>
              </w:rPr>
              <w:t xml:space="preserve">                                                                 </w:t>
            </w:r>
            <w:r w:rsidR="00041184">
              <w:rPr>
                <w:rStyle w:val="s0"/>
                <w:sz w:val="18"/>
                <w:szCs w:val="18"/>
                <w:lang w:val="kk-KZ"/>
              </w:rPr>
              <w:t xml:space="preserve">        </w:t>
            </w:r>
            <w:r w:rsidRPr="001173DE">
              <w:rPr>
                <w:i/>
                <w:sz w:val="18"/>
                <w:szCs w:val="18"/>
                <w:vertAlign w:val="superscript"/>
                <w:lang w:val="kk-KZ"/>
              </w:rPr>
              <w:t>(номер, дата выдачи, выдавший орган)</w:t>
            </w:r>
            <w:r w:rsidRPr="00EB35A6">
              <w:rPr>
                <w:i/>
                <w:sz w:val="18"/>
                <w:szCs w:val="18"/>
                <w:lang w:val="kk-KZ"/>
              </w:rPr>
              <w:t xml:space="preserve"> </w:t>
            </w:r>
          </w:p>
          <w:p w14:paraId="425806C8" w14:textId="77777777" w:rsidR="00712F41" w:rsidRDefault="00712F41" w:rsidP="00C10000">
            <w:pPr>
              <w:spacing w:line="235" w:lineRule="auto"/>
              <w:contextualSpacing/>
              <w:rPr>
                <w:rStyle w:val="s0"/>
                <w:sz w:val="18"/>
                <w:szCs w:val="18"/>
              </w:rPr>
            </w:pPr>
            <w:r w:rsidRPr="00EB35A6">
              <w:rPr>
                <w:rStyle w:val="s0"/>
                <w:sz w:val="18"/>
                <w:szCs w:val="18"/>
              </w:rPr>
              <w:t>В лице</w:t>
            </w:r>
            <w:r w:rsidRPr="00EB35A6">
              <w:rPr>
                <w:rStyle w:val="s0"/>
                <w:color w:val="FF0000"/>
                <w:sz w:val="18"/>
                <w:szCs w:val="18"/>
              </w:rPr>
              <w:t>*</w:t>
            </w:r>
            <w:r w:rsidRPr="00EB35A6">
              <w:rPr>
                <w:rStyle w:val="s0"/>
                <w:sz w:val="18"/>
                <w:szCs w:val="18"/>
              </w:rPr>
              <w:t xml:space="preserve">: ________________________________________________ </w:t>
            </w:r>
          </w:p>
          <w:p w14:paraId="46090032" w14:textId="77777777" w:rsidR="00712F41" w:rsidRPr="00EB35A6" w:rsidRDefault="00712F41" w:rsidP="00C10000">
            <w:pPr>
              <w:spacing w:line="235" w:lineRule="auto"/>
              <w:contextualSpacing/>
              <w:rPr>
                <w:rStyle w:val="s0"/>
                <w:sz w:val="18"/>
                <w:szCs w:val="18"/>
              </w:rPr>
            </w:pPr>
            <w:r>
              <w:rPr>
                <w:rStyle w:val="s0"/>
                <w:sz w:val="18"/>
                <w:szCs w:val="18"/>
              </w:rPr>
              <w:t xml:space="preserve"> </w:t>
            </w:r>
            <w:r w:rsidRPr="001173DE">
              <w:rPr>
                <w:rStyle w:val="s0"/>
                <w:sz w:val="2"/>
                <w:szCs w:val="2"/>
              </w:rPr>
              <w:t>.</w:t>
            </w:r>
            <w:r>
              <w:rPr>
                <w:rStyle w:val="s0"/>
                <w:sz w:val="18"/>
                <w:szCs w:val="18"/>
              </w:rPr>
              <w:t xml:space="preserve">                             </w:t>
            </w:r>
            <w:r w:rsidRPr="001173DE">
              <w:rPr>
                <w:i/>
                <w:sz w:val="18"/>
                <w:szCs w:val="18"/>
                <w:vertAlign w:val="superscript"/>
                <w:lang w:val="kk-KZ"/>
              </w:rPr>
              <w:t>(должность, ФИО руководителя)</w:t>
            </w:r>
          </w:p>
          <w:p w14:paraId="62595A53" w14:textId="77777777" w:rsidR="00712F41" w:rsidRPr="00EB35A6" w:rsidRDefault="00712F41" w:rsidP="00C10000">
            <w:pPr>
              <w:spacing w:line="235" w:lineRule="auto"/>
              <w:contextualSpacing/>
              <w:rPr>
                <w:rStyle w:val="s0"/>
                <w:sz w:val="18"/>
                <w:szCs w:val="18"/>
              </w:rPr>
            </w:pPr>
            <w:r w:rsidRPr="00EB35A6">
              <w:rPr>
                <w:rStyle w:val="s0"/>
                <w:sz w:val="18"/>
                <w:szCs w:val="18"/>
              </w:rPr>
              <w:t>Действующего на основании</w:t>
            </w:r>
            <w:r w:rsidRPr="00EB35A6">
              <w:rPr>
                <w:rStyle w:val="s0"/>
                <w:color w:val="FF0000"/>
                <w:sz w:val="18"/>
                <w:szCs w:val="18"/>
              </w:rPr>
              <w:t>*</w:t>
            </w:r>
            <w:r w:rsidRPr="00EB35A6">
              <w:rPr>
                <w:rStyle w:val="s0"/>
                <w:sz w:val="18"/>
                <w:szCs w:val="18"/>
              </w:rPr>
              <w:t>: ______________</w:t>
            </w:r>
          </w:p>
          <w:p w14:paraId="18EB0C07" w14:textId="77777777" w:rsidR="00712F41" w:rsidRPr="00C30564" w:rsidRDefault="00712F41" w:rsidP="00C10000">
            <w:pPr>
              <w:spacing w:line="235" w:lineRule="auto"/>
              <w:contextualSpacing/>
              <w:rPr>
                <w:rStyle w:val="s1"/>
                <w:i/>
                <w:iCs/>
                <w:sz w:val="18"/>
                <w:szCs w:val="18"/>
              </w:rPr>
            </w:pPr>
          </w:p>
          <w:p w14:paraId="5DF0061E" w14:textId="77777777" w:rsidR="00712F41" w:rsidRPr="002C6867" w:rsidRDefault="00712F41" w:rsidP="00C10000">
            <w:pPr>
              <w:spacing w:line="235" w:lineRule="auto"/>
              <w:contextualSpacing/>
              <w:rPr>
                <w:rStyle w:val="s1"/>
                <w:sz w:val="20"/>
              </w:rPr>
            </w:pPr>
            <w:r w:rsidRPr="002C6867">
              <w:rPr>
                <w:rStyle w:val="s1"/>
                <w:sz w:val="18"/>
                <w:szCs w:val="18"/>
                <w:lang w:val="kk-KZ"/>
              </w:rPr>
              <w:t>п</w:t>
            </w:r>
            <w:r w:rsidRPr="002C6867">
              <w:rPr>
                <w:rStyle w:val="s1"/>
                <w:sz w:val="18"/>
                <w:szCs w:val="18"/>
              </w:rPr>
              <w:t>росит отозвать (аннулировать) регистрационное свидетельство с серийным номером:</w:t>
            </w:r>
            <w:r w:rsidRPr="002C6867">
              <w:rPr>
                <w:rStyle w:val="s1"/>
                <w:sz w:val="20"/>
              </w:rPr>
              <w:t xml:space="preserve"> </w:t>
            </w:r>
          </w:p>
          <w:p w14:paraId="756E3B0D" w14:textId="6E98C725" w:rsidR="00712F41" w:rsidRDefault="002C6867" w:rsidP="00C10000">
            <w:pPr>
              <w:spacing w:line="235" w:lineRule="auto"/>
              <w:contextualSpacing/>
              <w:rPr>
                <w:rStyle w:val="s0"/>
                <w:sz w:val="18"/>
                <w:szCs w:val="18"/>
              </w:rPr>
            </w:pPr>
            <w:r w:rsidRPr="00EB35A6">
              <w:rPr>
                <w:rStyle w:val="s0"/>
                <w:sz w:val="18"/>
                <w:szCs w:val="18"/>
              </w:rPr>
              <w:t>_____________________________________________</w:t>
            </w:r>
          </w:p>
          <w:p w14:paraId="761CBC6A" w14:textId="54174BEA" w:rsidR="002C6867" w:rsidRDefault="002C6867" w:rsidP="00C10000">
            <w:pPr>
              <w:spacing w:line="235" w:lineRule="auto"/>
              <w:contextualSpacing/>
              <w:rPr>
                <w:rStyle w:val="s0"/>
                <w:sz w:val="18"/>
                <w:szCs w:val="18"/>
              </w:rPr>
            </w:pPr>
            <w:r w:rsidRPr="00EB35A6">
              <w:rPr>
                <w:rStyle w:val="s0"/>
                <w:sz w:val="18"/>
                <w:szCs w:val="18"/>
              </w:rPr>
              <w:t>_____________________________________________</w:t>
            </w:r>
          </w:p>
          <w:p w14:paraId="1CC83A09" w14:textId="7DFF7A98" w:rsidR="002C6867" w:rsidRDefault="002C6867" w:rsidP="00C10000">
            <w:pPr>
              <w:spacing w:line="235" w:lineRule="auto"/>
              <w:contextualSpacing/>
              <w:rPr>
                <w:rStyle w:val="s0"/>
                <w:sz w:val="18"/>
                <w:szCs w:val="18"/>
              </w:rPr>
            </w:pPr>
            <w:r w:rsidRPr="00EB35A6">
              <w:rPr>
                <w:rStyle w:val="s0"/>
                <w:sz w:val="18"/>
                <w:szCs w:val="18"/>
              </w:rPr>
              <w:t>_____________________________________________</w:t>
            </w:r>
          </w:p>
          <w:p w14:paraId="4D0F123A" w14:textId="275E10A7" w:rsidR="002C6867" w:rsidRDefault="002C6867" w:rsidP="00C10000">
            <w:pPr>
              <w:spacing w:line="235" w:lineRule="auto"/>
              <w:contextualSpacing/>
              <w:rPr>
                <w:rStyle w:val="s1"/>
                <w:sz w:val="20"/>
              </w:rPr>
            </w:pPr>
          </w:p>
          <w:p w14:paraId="5EB18E57" w14:textId="592A9E82" w:rsidR="002C6867" w:rsidRPr="002C6867" w:rsidRDefault="002C6867" w:rsidP="00C10000">
            <w:pPr>
              <w:spacing w:line="235" w:lineRule="auto"/>
              <w:contextualSpacing/>
              <w:rPr>
                <w:i/>
                <w:sz w:val="20"/>
                <w:vertAlign w:val="superscript"/>
                <w:lang w:val="kk-KZ"/>
              </w:rPr>
            </w:pPr>
            <w:r w:rsidRPr="002C6867">
              <w:rPr>
                <w:i/>
                <w:sz w:val="20"/>
                <w:vertAlign w:val="superscript"/>
                <w:lang w:val="kk-KZ"/>
              </w:rPr>
              <w:t>(серийный номер и дата выдачи регистрационного свидетельства)</w:t>
            </w:r>
          </w:p>
          <w:p w14:paraId="530FC122" w14:textId="1E712260" w:rsidR="002C6867" w:rsidRDefault="002C6867" w:rsidP="00C10000">
            <w:pPr>
              <w:spacing w:line="235" w:lineRule="auto"/>
              <w:contextualSpacing/>
              <w:rPr>
                <w:i/>
                <w:lang w:val="kk-KZ"/>
              </w:rPr>
            </w:pPr>
          </w:p>
          <w:p w14:paraId="75407B5D" w14:textId="77777777" w:rsidR="002C6867" w:rsidRDefault="002C6867" w:rsidP="00C10000">
            <w:pPr>
              <w:spacing w:line="235" w:lineRule="auto"/>
              <w:contextualSpacing/>
              <w:rPr>
                <w:rStyle w:val="s1"/>
                <w:sz w:val="20"/>
              </w:rPr>
            </w:pPr>
          </w:p>
          <w:p w14:paraId="788AC88D" w14:textId="5D8EFC56" w:rsidR="00712F41" w:rsidRDefault="00712F41" w:rsidP="00C10000">
            <w:pPr>
              <w:shd w:val="clear" w:color="auto" w:fill="FFFFFF"/>
              <w:rPr>
                <w:rStyle w:val="s1"/>
                <w:sz w:val="20"/>
                <w:lang w:val="kk-KZ"/>
              </w:rPr>
            </w:pPr>
            <w:r w:rsidRPr="009A0BB1">
              <w:rPr>
                <w:rStyle w:val="s1"/>
                <w:sz w:val="20"/>
              </w:rPr>
              <w:t>выданное на имя (уполномоченного лица)</w:t>
            </w:r>
            <w:r w:rsidRPr="009A0BB1">
              <w:rPr>
                <w:rStyle w:val="s1"/>
                <w:sz w:val="20"/>
                <w:lang w:val="kk-KZ"/>
              </w:rPr>
              <w:tab/>
            </w:r>
          </w:p>
          <w:p w14:paraId="0CB6DBAF" w14:textId="0D78A04A" w:rsidR="00712F41" w:rsidRPr="00A216BE" w:rsidRDefault="002C6867" w:rsidP="00C10000">
            <w:pPr>
              <w:shd w:val="clear" w:color="auto" w:fill="FFFFFF"/>
              <w:rPr>
                <w:bCs/>
                <w:sz w:val="18"/>
                <w:szCs w:val="18"/>
              </w:rPr>
            </w:pPr>
            <w:r w:rsidRPr="00EB35A6">
              <w:rPr>
                <w:rStyle w:val="s0"/>
                <w:sz w:val="18"/>
                <w:szCs w:val="18"/>
              </w:rPr>
              <w:t>_______________________________________</w:t>
            </w:r>
          </w:p>
          <w:p w14:paraId="733D2CB4" w14:textId="24CC1C37" w:rsidR="00712F41" w:rsidRPr="002C6867" w:rsidRDefault="002C6867" w:rsidP="00C10000">
            <w:pPr>
              <w:shd w:val="clear" w:color="auto" w:fill="FFFFFF"/>
              <w:rPr>
                <w:bCs/>
                <w:sz w:val="18"/>
                <w:szCs w:val="18"/>
                <w:vertAlign w:val="superscript"/>
              </w:rPr>
            </w:pPr>
            <w:r w:rsidRPr="002C6867">
              <w:rPr>
                <w:i/>
                <w:sz w:val="20"/>
                <w:vertAlign w:val="superscript"/>
                <w:lang w:val="kk-KZ"/>
              </w:rPr>
              <w:t>(должность, фамилия, имя, отчество)</w:t>
            </w:r>
          </w:p>
          <w:p w14:paraId="3B9A4F0B" w14:textId="0F90B097" w:rsidR="00712F41" w:rsidRDefault="00712F41" w:rsidP="00C10000">
            <w:pPr>
              <w:shd w:val="clear" w:color="auto" w:fill="FFFFFF"/>
              <w:rPr>
                <w:bCs/>
                <w:sz w:val="18"/>
                <w:szCs w:val="18"/>
              </w:rPr>
            </w:pPr>
          </w:p>
          <w:p w14:paraId="0E47D5B2" w14:textId="5A1174CC" w:rsidR="002C6867" w:rsidRPr="002C6867" w:rsidRDefault="002C6867" w:rsidP="002C6867">
            <w:pPr>
              <w:shd w:val="clear" w:color="auto" w:fill="FFFFFF"/>
              <w:rPr>
                <w:bCs/>
                <w:sz w:val="18"/>
                <w:szCs w:val="18"/>
              </w:rPr>
            </w:pPr>
            <w:r w:rsidRPr="00EB35A6">
              <w:rPr>
                <w:rStyle w:val="s0"/>
                <w:sz w:val="18"/>
                <w:szCs w:val="18"/>
              </w:rPr>
              <w:t>_______________________________________</w:t>
            </w:r>
          </w:p>
          <w:p w14:paraId="3CD3393E" w14:textId="6ABAABBF" w:rsidR="002C6867" w:rsidRPr="002C6867" w:rsidRDefault="002C6867" w:rsidP="00C10000">
            <w:pPr>
              <w:shd w:val="clear" w:color="auto" w:fill="FFFFFF"/>
              <w:rPr>
                <w:bCs/>
                <w:sz w:val="18"/>
                <w:szCs w:val="18"/>
                <w:vertAlign w:val="superscript"/>
              </w:rPr>
            </w:pPr>
            <w:r>
              <w:rPr>
                <w:i/>
                <w:sz w:val="20"/>
                <w:vertAlign w:val="superscript"/>
                <w:lang w:val="kk-KZ"/>
              </w:rPr>
              <w:t>(</w:t>
            </w:r>
            <w:r w:rsidRPr="002C6867">
              <w:rPr>
                <w:i/>
                <w:sz w:val="20"/>
                <w:vertAlign w:val="superscript"/>
                <w:lang w:val="kk-KZ"/>
              </w:rPr>
              <w:t>ИИН, серия и номер паспорта/удостоверения, кем и когда выдан)</w:t>
            </w:r>
          </w:p>
          <w:p w14:paraId="53EE6F1A" w14:textId="77777777" w:rsidR="002C6867" w:rsidRDefault="002C6867" w:rsidP="00C10000">
            <w:pPr>
              <w:shd w:val="clear" w:color="auto" w:fill="FFFFFF"/>
              <w:rPr>
                <w:rStyle w:val="s1"/>
                <w:sz w:val="20"/>
              </w:rPr>
            </w:pPr>
          </w:p>
          <w:p w14:paraId="40E2A09C" w14:textId="2426A369" w:rsidR="00712F41" w:rsidRDefault="00712F41" w:rsidP="00C10000">
            <w:pPr>
              <w:shd w:val="clear" w:color="auto" w:fill="FFFFFF"/>
              <w:rPr>
                <w:rStyle w:val="s1"/>
                <w:sz w:val="20"/>
              </w:rPr>
            </w:pPr>
            <w:r w:rsidRPr="009A0BB1">
              <w:rPr>
                <w:rStyle w:val="s1"/>
                <w:sz w:val="20"/>
              </w:rPr>
              <w:t>в связи с</w:t>
            </w:r>
          </w:p>
          <w:p w14:paraId="366E6798" w14:textId="77777777" w:rsidR="002C6867" w:rsidRPr="002C6867" w:rsidRDefault="002C6867" w:rsidP="002C6867">
            <w:pPr>
              <w:shd w:val="clear" w:color="auto" w:fill="FFFFFF"/>
              <w:rPr>
                <w:bCs/>
                <w:sz w:val="18"/>
                <w:szCs w:val="18"/>
              </w:rPr>
            </w:pPr>
            <w:r w:rsidRPr="00EB35A6">
              <w:rPr>
                <w:rStyle w:val="s0"/>
                <w:sz w:val="18"/>
                <w:szCs w:val="18"/>
              </w:rPr>
              <w:t>_______________________________________</w:t>
            </w:r>
          </w:p>
          <w:p w14:paraId="7BFD6DDA" w14:textId="4F342949" w:rsidR="00712F41" w:rsidRPr="002C6867" w:rsidRDefault="00712F41" w:rsidP="00C10000">
            <w:pPr>
              <w:shd w:val="clear" w:color="auto" w:fill="FFFFFF"/>
              <w:rPr>
                <w:bCs/>
                <w:sz w:val="18"/>
                <w:szCs w:val="18"/>
                <w:vertAlign w:val="superscript"/>
              </w:rPr>
            </w:pPr>
            <w:r w:rsidRPr="002C6867">
              <w:rPr>
                <w:i/>
                <w:sz w:val="20"/>
                <w:vertAlign w:val="superscript"/>
                <w:lang w:val="kk-KZ"/>
              </w:rPr>
              <w:t>(причина отзыва (аннулирования) регистрационного</w:t>
            </w:r>
            <w:r w:rsidRPr="002C6867">
              <w:rPr>
                <w:i/>
                <w:sz w:val="20"/>
                <w:vertAlign w:val="superscript"/>
              </w:rPr>
              <w:t xml:space="preserve"> </w:t>
            </w:r>
            <w:r w:rsidRPr="002C6867">
              <w:rPr>
                <w:i/>
                <w:sz w:val="20"/>
                <w:vertAlign w:val="superscript"/>
                <w:lang w:val="kk-KZ"/>
              </w:rPr>
              <w:t>свидетельства</w:t>
            </w:r>
            <w:r w:rsidR="002C6867">
              <w:rPr>
                <w:i/>
                <w:sz w:val="20"/>
                <w:vertAlign w:val="superscript"/>
                <w:lang w:val="kk-KZ"/>
              </w:rPr>
              <w:t>)</w:t>
            </w:r>
          </w:p>
          <w:p w14:paraId="3ACCE26C" w14:textId="77777777" w:rsidR="00712F41" w:rsidRDefault="00712F41" w:rsidP="00C10000">
            <w:pPr>
              <w:shd w:val="clear" w:color="auto" w:fill="FFFFFF"/>
              <w:rPr>
                <w:bCs/>
                <w:sz w:val="18"/>
                <w:szCs w:val="18"/>
              </w:rPr>
            </w:pPr>
          </w:p>
          <w:p w14:paraId="05EB0D03" w14:textId="77777777" w:rsidR="00712F41" w:rsidRDefault="00712F41" w:rsidP="00C10000">
            <w:pPr>
              <w:shd w:val="clear" w:color="auto" w:fill="FFFFFF"/>
              <w:rPr>
                <w:bCs/>
                <w:sz w:val="18"/>
                <w:szCs w:val="18"/>
              </w:rPr>
            </w:pPr>
          </w:p>
          <w:p w14:paraId="7F3CBD48" w14:textId="77777777" w:rsidR="00712F41" w:rsidRPr="005F3A9F" w:rsidRDefault="00712F41" w:rsidP="00C10000">
            <w:pPr>
              <w:shd w:val="clear" w:color="auto" w:fill="FFFFFF"/>
              <w:rPr>
                <w:bCs/>
                <w:i/>
                <w:iCs/>
                <w:sz w:val="14"/>
                <w:szCs w:val="14"/>
              </w:rPr>
            </w:pPr>
            <w:r w:rsidRPr="00101811">
              <w:rPr>
                <w:bCs/>
                <w:i/>
                <w:iCs/>
                <w:sz w:val="14"/>
                <w:szCs w:val="14"/>
              </w:rPr>
              <w:t>Данные руководителя</w:t>
            </w:r>
            <w:r w:rsidRPr="005F3A9F">
              <w:rPr>
                <w:bCs/>
                <w:i/>
                <w:iCs/>
                <w:sz w:val="14"/>
                <w:szCs w:val="14"/>
              </w:rPr>
              <w:t>:</w:t>
            </w:r>
          </w:p>
          <w:p w14:paraId="5836814B" w14:textId="77777777" w:rsidR="00712F41" w:rsidRPr="004A1CF6" w:rsidRDefault="00712F41" w:rsidP="00C10000">
            <w:pPr>
              <w:tabs>
                <w:tab w:val="left" w:pos="4820"/>
              </w:tabs>
              <w:contextualSpacing/>
              <w:rPr>
                <w:rStyle w:val="s1"/>
                <w:b w:val="0"/>
                <w:bCs w:val="0"/>
                <w:sz w:val="18"/>
                <w:szCs w:val="18"/>
              </w:rPr>
            </w:pPr>
            <w:r w:rsidRPr="004A1CF6">
              <w:rPr>
                <w:rStyle w:val="s1"/>
                <w:b w:val="0"/>
                <w:bCs w:val="0"/>
                <w:sz w:val="18"/>
                <w:szCs w:val="18"/>
              </w:rPr>
              <w:t>Должность</w:t>
            </w:r>
            <w:r w:rsidRPr="004A1CF6">
              <w:rPr>
                <w:iCs/>
                <w:color w:val="FF0000"/>
                <w:sz w:val="18"/>
                <w:szCs w:val="18"/>
                <w:lang w:val="kk-KZ"/>
              </w:rPr>
              <w:t>*</w:t>
            </w:r>
            <w:r w:rsidRPr="004A1CF6">
              <w:rPr>
                <w:rStyle w:val="s1"/>
                <w:b w:val="0"/>
                <w:bCs w:val="0"/>
                <w:sz w:val="18"/>
                <w:szCs w:val="18"/>
              </w:rPr>
              <w:t xml:space="preserve"> ______________ </w:t>
            </w:r>
          </w:p>
          <w:p w14:paraId="3E0B0A1D" w14:textId="77777777" w:rsidR="00712F41" w:rsidRPr="004A1CF6" w:rsidRDefault="00712F41" w:rsidP="00C10000">
            <w:pPr>
              <w:tabs>
                <w:tab w:val="left" w:pos="4820"/>
              </w:tabs>
              <w:contextualSpacing/>
              <w:rPr>
                <w:rStyle w:val="s1"/>
                <w:b w:val="0"/>
                <w:bCs w:val="0"/>
                <w:sz w:val="18"/>
                <w:szCs w:val="18"/>
              </w:rPr>
            </w:pPr>
            <w:r w:rsidRPr="004A1CF6">
              <w:rPr>
                <w:rStyle w:val="s1"/>
                <w:b w:val="0"/>
                <w:bCs w:val="0"/>
                <w:sz w:val="18"/>
                <w:szCs w:val="18"/>
              </w:rPr>
              <w:t>ФИО</w:t>
            </w:r>
            <w:r w:rsidRPr="004A1CF6">
              <w:rPr>
                <w:iCs/>
                <w:color w:val="FF0000"/>
                <w:sz w:val="18"/>
                <w:szCs w:val="18"/>
                <w:lang w:val="kk-KZ"/>
              </w:rPr>
              <w:t>*</w:t>
            </w:r>
            <w:r w:rsidRPr="004A1CF6">
              <w:rPr>
                <w:rStyle w:val="s1"/>
                <w:b w:val="0"/>
                <w:bCs w:val="0"/>
                <w:sz w:val="18"/>
                <w:szCs w:val="18"/>
              </w:rPr>
              <w:t xml:space="preserve"> ___________________</w:t>
            </w:r>
          </w:p>
          <w:p w14:paraId="488FDBA4" w14:textId="77777777" w:rsidR="00712F41" w:rsidRPr="004A1CF6" w:rsidRDefault="00712F41" w:rsidP="00C10000">
            <w:pPr>
              <w:shd w:val="clear" w:color="auto" w:fill="FFFFFF"/>
              <w:rPr>
                <w:rStyle w:val="s1"/>
                <w:b w:val="0"/>
                <w:bCs w:val="0"/>
                <w:sz w:val="18"/>
                <w:szCs w:val="18"/>
              </w:rPr>
            </w:pPr>
            <w:r w:rsidRPr="004A1CF6">
              <w:rPr>
                <w:rStyle w:val="s1"/>
                <w:b w:val="0"/>
                <w:bCs w:val="0"/>
                <w:sz w:val="18"/>
                <w:szCs w:val="18"/>
              </w:rPr>
              <w:t>Дата «___»______________20___г.     Подпись</w:t>
            </w:r>
            <w:r w:rsidRPr="004A1CF6">
              <w:rPr>
                <w:iCs/>
                <w:color w:val="FF0000"/>
                <w:sz w:val="18"/>
                <w:szCs w:val="18"/>
                <w:lang w:val="kk-KZ"/>
              </w:rPr>
              <w:t>*</w:t>
            </w:r>
            <w:r w:rsidRPr="004A1CF6">
              <w:rPr>
                <w:rStyle w:val="s1"/>
                <w:b w:val="0"/>
                <w:bCs w:val="0"/>
                <w:sz w:val="18"/>
                <w:szCs w:val="18"/>
              </w:rPr>
              <w:t xml:space="preserve"> __________                                                                                           </w:t>
            </w:r>
          </w:p>
          <w:tbl>
            <w:tblPr>
              <w:tblStyle w:val="a8"/>
              <w:tblW w:w="0" w:type="auto"/>
              <w:tblInd w:w="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0"/>
            </w:tblGrid>
            <w:tr w:rsidR="00712F41" w:rsidRPr="004A1CF6" w14:paraId="1ADB4BA5" w14:textId="77777777" w:rsidTr="00C10000">
              <w:tc>
                <w:tcPr>
                  <w:tcW w:w="740" w:type="dxa"/>
                </w:tcPr>
                <w:p w14:paraId="51EA0C00" w14:textId="77777777" w:rsidR="00712F41" w:rsidRPr="004A1CF6" w:rsidRDefault="00712F41" w:rsidP="00C10000">
                  <w:pPr>
                    <w:rPr>
                      <w:rStyle w:val="s1"/>
                      <w:b w:val="0"/>
                      <w:bCs w:val="0"/>
                      <w:sz w:val="18"/>
                      <w:szCs w:val="18"/>
                    </w:rPr>
                  </w:pPr>
                  <w:r w:rsidRPr="004A1CF6">
                    <w:rPr>
                      <w:rStyle w:val="s1"/>
                      <w:b w:val="0"/>
                      <w:bCs w:val="0"/>
                      <w:sz w:val="18"/>
                      <w:szCs w:val="18"/>
                    </w:rPr>
                    <w:t>М.П.</w:t>
                  </w:r>
                </w:p>
              </w:tc>
            </w:tr>
          </w:tbl>
          <w:p w14:paraId="69F1C524" w14:textId="77777777" w:rsidR="00712F41" w:rsidRPr="000829A1" w:rsidRDefault="00712F41" w:rsidP="00C10000">
            <w:pPr>
              <w:shd w:val="clear" w:color="auto" w:fill="FFFFFF"/>
              <w:rPr>
                <w:b/>
                <w:color w:val="000000" w:themeColor="text1"/>
                <w:sz w:val="18"/>
                <w:szCs w:val="18"/>
              </w:rPr>
            </w:pPr>
          </w:p>
        </w:tc>
      </w:tr>
    </w:tbl>
    <w:p w14:paraId="0CDFF869" w14:textId="73824296" w:rsidR="005551E1" w:rsidRDefault="005551E1" w:rsidP="005551E1">
      <w:pPr>
        <w:tabs>
          <w:tab w:val="left" w:pos="1740"/>
        </w:tabs>
        <w:rPr>
          <w:lang w:val="kk-KZ"/>
        </w:rPr>
      </w:pPr>
    </w:p>
    <w:p w14:paraId="674167E1" w14:textId="533B1873" w:rsidR="00712F41" w:rsidRDefault="00712F41" w:rsidP="005551E1">
      <w:pPr>
        <w:tabs>
          <w:tab w:val="left" w:pos="1740"/>
        </w:tabs>
        <w:rPr>
          <w:lang w:val="kk-KZ"/>
        </w:rPr>
      </w:pPr>
    </w:p>
    <w:p w14:paraId="577CDB8F" w14:textId="77777777" w:rsidR="00CC1AE0" w:rsidRPr="009A0BB1" w:rsidRDefault="00CC1AE0" w:rsidP="00CC1AE0">
      <w:pPr>
        <w:tabs>
          <w:tab w:val="center" w:pos="2410"/>
          <w:tab w:val="center" w:pos="7230"/>
        </w:tabs>
        <w:contextualSpacing/>
        <w:rPr>
          <w:sz w:val="20"/>
        </w:rPr>
        <w:sectPr w:rsidR="00CC1AE0" w:rsidRPr="009A0BB1" w:rsidSect="00B67272">
          <w:headerReference w:type="default" r:id="rId35"/>
          <w:pgSz w:w="11906" w:h="16838" w:code="9"/>
          <w:pgMar w:top="7" w:right="709" w:bottom="357" w:left="1123" w:header="0" w:footer="720" w:gutter="0"/>
          <w:cols w:space="708"/>
          <w:docGrid w:linePitch="360"/>
        </w:sectPr>
      </w:pPr>
      <w:r w:rsidRPr="009A0BB1">
        <w:rPr>
          <w:b/>
          <w:bCs/>
          <w:sz w:val="20"/>
          <w:lang w:val="kk-KZ"/>
        </w:rPr>
        <w:t xml:space="preserve">    </w:t>
      </w:r>
    </w:p>
    <w:p w14:paraId="6BFFF356" w14:textId="77777777" w:rsidR="00CC1AE0" w:rsidRPr="009A0BB1" w:rsidRDefault="00CC1AE0" w:rsidP="00CC1AE0">
      <w:pPr>
        <w:tabs>
          <w:tab w:val="right" w:pos="4678"/>
          <w:tab w:val="right" w:pos="9355"/>
        </w:tabs>
        <w:contextualSpacing/>
        <w:rPr>
          <w:b/>
          <w:bCs/>
          <w:sz w:val="20"/>
          <w:lang w:val="kk-KZ"/>
        </w:rPr>
      </w:pPr>
    </w:p>
    <w:p w14:paraId="33390E46" w14:textId="285D465D" w:rsidR="00CC1AE0" w:rsidRPr="00CC1AE0" w:rsidRDefault="00CC1AE0" w:rsidP="00CC1AE0">
      <w:pPr>
        <w:tabs>
          <w:tab w:val="center" w:pos="2410"/>
          <w:tab w:val="center" w:pos="7230"/>
        </w:tabs>
        <w:contextualSpacing/>
        <w:rPr>
          <w:sz w:val="20"/>
          <w:lang w:val="kk-KZ"/>
        </w:rPr>
      </w:pPr>
      <w:r w:rsidRPr="009A0BB1">
        <w:rPr>
          <w:b/>
          <w:bCs/>
          <w:sz w:val="20"/>
          <w:lang w:val="kk-KZ"/>
        </w:rPr>
        <w:tab/>
      </w:r>
    </w:p>
    <w:p w14:paraId="2EE5627B" w14:textId="77777777" w:rsidR="00CC1AE0" w:rsidRPr="009A0BB1" w:rsidRDefault="00CC1AE0" w:rsidP="00CC1AE0">
      <w:pPr>
        <w:contextualSpacing/>
        <w:rPr>
          <w:sz w:val="20"/>
        </w:rPr>
      </w:pPr>
    </w:p>
    <w:p w14:paraId="30FFD45D" w14:textId="77777777" w:rsidR="00CC1AE0" w:rsidRPr="009A0BB1" w:rsidRDefault="00CC1AE0" w:rsidP="00CC1AE0">
      <w:pPr>
        <w:jc w:val="center"/>
        <w:rPr>
          <w:sz w:val="20"/>
        </w:rPr>
      </w:pPr>
    </w:p>
    <w:p w14:paraId="6182B8CB" w14:textId="77777777" w:rsidR="00CC1AE0" w:rsidRDefault="00CC1AE0" w:rsidP="00CC1AE0"/>
    <w:p w14:paraId="2B017861" w14:textId="309DC2BA" w:rsidR="00DA10C0" w:rsidRPr="00CC1AE0" w:rsidRDefault="00DA10C0" w:rsidP="00CE726E">
      <w:pPr>
        <w:tabs>
          <w:tab w:val="left" w:pos="4820"/>
        </w:tabs>
        <w:contextualSpacing/>
      </w:pPr>
    </w:p>
    <w:sectPr w:rsidR="00DA10C0" w:rsidRPr="00CC1AE0" w:rsidSect="00B67272">
      <w:headerReference w:type="default" r:id="rId36"/>
      <w:type w:val="continuous"/>
      <w:pgSz w:w="11906" w:h="16838"/>
      <w:pgMar w:top="1902" w:right="706" w:bottom="360" w:left="1120"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4DD52" w14:textId="77777777" w:rsidR="002A3B10" w:rsidRDefault="002A3B10">
      <w:r>
        <w:separator/>
      </w:r>
    </w:p>
  </w:endnote>
  <w:endnote w:type="continuationSeparator" w:id="0">
    <w:p w14:paraId="686CCCAE" w14:textId="77777777" w:rsidR="002A3B10" w:rsidRDefault="002A3B10">
      <w:r>
        <w:continuationSeparator/>
      </w:r>
    </w:p>
  </w:endnote>
  <w:endnote w:type="continuationNotice" w:id="1">
    <w:p w14:paraId="455D32E4" w14:textId="77777777" w:rsidR="002A3B10" w:rsidRDefault="002A3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DA21D" w14:textId="18BB4DB3" w:rsidR="00DA6368" w:rsidRDefault="00DA6368" w:rsidP="00DA6368">
    <w:pPr>
      <w:pStyle w:val="ab"/>
      <w:ind w:left="-851"/>
      <w:rPr>
        <w:sz w:val="16"/>
        <w:szCs w:val="16"/>
      </w:rPr>
    </w:pPr>
    <w:r>
      <w:rPr>
        <w:sz w:val="16"/>
        <w:szCs w:val="16"/>
      </w:rPr>
      <w:t xml:space="preserve">    </w:t>
    </w:r>
    <w:r w:rsidRPr="00C378D3">
      <w:rPr>
        <w:sz w:val="16"/>
        <w:szCs w:val="16"/>
      </w:rPr>
      <w:t>*</w:t>
    </w:r>
    <w:r w:rsidRPr="003B1504">
      <w:t xml:space="preserve"> </w:t>
    </w:r>
    <w:r w:rsidRPr="003B1504">
      <w:rPr>
        <w:sz w:val="16"/>
        <w:szCs w:val="16"/>
      </w:rPr>
      <w:t>Толтыруға міндетті өрістер</w:t>
    </w:r>
    <w:r w:rsidRPr="006036C8">
      <w:rPr>
        <w:sz w:val="16"/>
        <w:szCs w:val="16"/>
      </w:rPr>
      <w:t xml:space="preserve">                                                                                  </w:t>
    </w:r>
    <w:r w:rsidRPr="00C378D3">
      <w:rPr>
        <w:sz w:val="16"/>
        <w:szCs w:val="16"/>
      </w:rPr>
      <w:t>*Поля, обязательные для заполнения</w:t>
    </w:r>
  </w:p>
  <w:p w14:paraId="7EAD5E12" w14:textId="77777777" w:rsidR="004A1CF6" w:rsidRDefault="004A1CF6" w:rsidP="00DA6368">
    <w:pPr>
      <w:pStyle w:val="ab"/>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F9CE0" w14:textId="77777777" w:rsidR="002A3B10" w:rsidRDefault="002A3B10">
      <w:r>
        <w:separator/>
      </w:r>
    </w:p>
  </w:footnote>
  <w:footnote w:type="continuationSeparator" w:id="0">
    <w:p w14:paraId="62CEC6D8" w14:textId="77777777" w:rsidR="002A3B10" w:rsidRDefault="002A3B10">
      <w:r>
        <w:continuationSeparator/>
      </w:r>
    </w:p>
  </w:footnote>
  <w:footnote w:type="continuationNotice" w:id="1">
    <w:p w14:paraId="29B35B79" w14:textId="77777777" w:rsidR="002A3B10" w:rsidRDefault="002A3B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737143"/>
      <w:docPartObj>
        <w:docPartGallery w:val="Page Numbers (Top of Page)"/>
        <w:docPartUnique/>
      </w:docPartObj>
    </w:sdtPr>
    <w:sdtEndPr/>
    <w:sdtContent>
      <w:p w14:paraId="11DB2267" w14:textId="77E5E828" w:rsidR="00C118CE" w:rsidRDefault="00C118CE">
        <w:pPr>
          <w:pStyle w:val="a9"/>
          <w:jc w:val="center"/>
        </w:pPr>
        <w:r>
          <w:fldChar w:fldCharType="begin"/>
        </w:r>
        <w:r>
          <w:instrText>PAGE   \* MERGEFORMAT</w:instrText>
        </w:r>
        <w:r>
          <w:fldChar w:fldCharType="separate"/>
        </w:r>
        <w:r>
          <w:t>2</w:t>
        </w:r>
        <w:r>
          <w:fldChar w:fldCharType="end"/>
        </w:r>
      </w:p>
    </w:sdtContent>
  </w:sdt>
  <w:p w14:paraId="3458502C" w14:textId="77777777" w:rsidR="00DA10C0" w:rsidRDefault="00DA10C0" w:rsidP="00075BBC">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B2CF" w14:textId="2FD7A5DF" w:rsidR="00041184" w:rsidRPr="00041184" w:rsidRDefault="00041184" w:rsidP="00041184">
    <w:pPr>
      <w:tabs>
        <w:tab w:val="center" w:pos="2410"/>
        <w:tab w:val="center" w:pos="7230"/>
      </w:tabs>
      <w:ind w:left="-567" w:hanging="142"/>
      <w:contextualSpacing/>
      <w:rPr>
        <w:lang w:val="kk-KZ"/>
      </w:rPr>
    </w:pPr>
    <w:r w:rsidRPr="00041184">
      <w:rPr>
        <w:sz w:val="20"/>
        <w:szCs w:val="20"/>
        <w:lang w:val="kk-KZ"/>
      </w:rPr>
      <w:t>«ҰТК» АҚ Куәландырушы орталықтың</w:t>
    </w:r>
    <w:r>
      <w:rPr>
        <w:sz w:val="20"/>
        <w:szCs w:val="20"/>
        <w:lang w:val="kk-KZ"/>
      </w:rPr>
      <w:t xml:space="preserve">                                                                                                        </w:t>
    </w:r>
    <w:r w:rsidRPr="00041184">
      <w:rPr>
        <w:lang w:val="kk-KZ"/>
      </w:rPr>
      <w:t>Приложение №2</w:t>
    </w:r>
  </w:p>
  <w:p w14:paraId="4FBE84EB" w14:textId="77777777" w:rsidR="00041184" w:rsidRPr="00041184" w:rsidRDefault="00041184" w:rsidP="00041184">
    <w:pPr>
      <w:tabs>
        <w:tab w:val="center" w:pos="2410"/>
        <w:tab w:val="center" w:pos="7230"/>
      </w:tabs>
      <w:ind w:left="-142" w:hanging="567"/>
      <w:contextualSpacing/>
      <w:rPr>
        <w:lang w:val="kk-KZ"/>
      </w:rPr>
    </w:pPr>
    <w:r w:rsidRPr="00041184">
      <w:rPr>
        <w:lang w:val="kk-KZ"/>
      </w:rPr>
      <w:t xml:space="preserve">қызметтерін ұсыну туралы </w:t>
    </w:r>
    <w:r>
      <w:rPr>
        <w:lang w:val="kk-KZ"/>
      </w:rPr>
      <w:t xml:space="preserve">                                                                             </w:t>
    </w:r>
    <w:r w:rsidRPr="00041184">
      <w:rPr>
        <w:lang w:val="kk-KZ"/>
      </w:rPr>
      <w:t>к Договору о предоставлении услуг</w:t>
    </w:r>
  </w:p>
  <w:p w14:paraId="2527E606" w14:textId="5AFDFD6B" w:rsidR="004A1CF6" w:rsidRPr="00041184" w:rsidRDefault="00041184" w:rsidP="00041184">
    <w:pPr>
      <w:pStyle w:val="a9"/>
      <w:ind w:hanging="709"/>
    </w:pPr>
    <w:r w:rsidRPr="00041184">
      <w:t xml:space="preserve">Шартқа № </w:t>
    </w:r>
    <w:r>
      <w:rPr>
        <w:lang w:val="kk-KZ"/>
      </w:rPr>
      <w:t>2</w:t>
    </w:r>
    <w:r w:rsidRPr="00041184">
      <w:t xml:space="preserve"> Қосымша</w:t>
    </w:r>
    <w:r w:rsidRPr="00041184">
      <w:rPr>
        <w:lang w:val="kk-KZ"/>
      </w:rPr>
      <w:t xml:space="preserve">                                                                             </w:t>
    </w:r>
    <w:r>
      <w:rPr>
        <w:lang w:val="kk-KZ"/>
      </w:rPr>
      <w:t xml:space="preserve">      </w:t>
    </w:r>
    <w:r w:rsidRPr="00041184">
      <w:rPr>
        <w:lang w:val="kk-KZ"/>
      </w:rPr>
      <w:t>удостоверяющего центра AO «НПК»</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B135C" w14:textId="77777777" w:rsidR="00CC1AE0" w:rsidRDefault="00CC1AE0" w:rsidP="00B67272">
    <w:pPr>
      <w:tabs>
        <w:tab w:val="center" w:pos="2410"/>
        <w:tab w:val="center" w:pos="7230"/>
      </w:tabs>
      <w:ind w:left="-142"/>
      <w:contextualSpacing/>
      <w:jc w:val="both"/>
      <w:rPr>
        <w:b/>
        <w:bCs/>
        <w:lang w:val="kk-KZ"/>
      </w:rPr>
    </w:pPr>
  </w:p>
  <w:p w14:paraId="597BBCEE" w14:textId="16F472B7" w:rsidR="00041184" w:rsidRPr="00041184" w:rsidRDefault="00CC1AE0" w:rsidP="00041184">
    <w:pPr>
      <w:pStyle w:val="a7"/>
      <w:ind w:left="-851" w:right="-1"/>
      <w:jc w:val="both"/>
      <w:rPr>
        <w:rFonts w:ascii="Times New Roman" w:hAnsi="Times New Roman" w:cs="Times New Roman"/>
        <w:sz w:val="20"/>
        <w:szCs w:val="20"/>
        <w:lang w:val="kk-KZ"/>
      </w:rPr>
    </w:pPr>
    <w:r w:rsidRPr="009A0BB1">
      <w:rPr>
        <w:b/>
        <w:bCs/>
        <w:lang w:val="kk-KZ"/>
      </w:rPr>
      <w:t xml:space="preserve"> </w:t>
    </w:r>
  </w:p>
  <w:p w14:paraId="63129D37" w14:textId="5694C666" w:rsidR="00CC1AE0" w:rsidRPr="00041184" w:rsidRDefault="00041184" w:rsidP="00041184">
    <w:pPr>
      <w:tabs>
        <w:tab w:val="center" w:pos="2410"/>
        <w:tab w:val="center" w:pos="7230"/>
      </w:tabs>
      <w:spacing w:after="240"/>
      <w:ind w:left="-142"/>
      <w:contextualSpacing/>
      <w:rPr>
        <w:lang w:val="kk-KZ"/>
      </w:rPr>
    </w:pPr>
    <w:bookmarkStart w:id="1" w:name="_Hlk175765383"/>
    <w:r w:rsidRPr="00041184">
      <w:rPr>
        <w:sz w:val="20"/>
        <w:szCs w:val="20"/>
        <w:lang w:val="kk-KZ"/>
      </w:rPr>
      <w:t>«ҰТК» АҚ Куәландырушы орталықтың</w:t>
    </w:r>
    <w:r>
      <w:rPr>
        <w:sz w:val="20"/>
        <w:szCs w:val="20"/>
        <w:lang w:val="kk-KZ"/>
      </w:rPr>
      <w:t xml:space="preserve">                                                                                                        </w:t>
    </w:r>
    <w:r w:rsidR="00CC1AE0" w:rsidRPr="00041184">
      <w:rPr>
        <w:lang w:val="kk-KZ"/>
      </w:rPr>
      <w:t xml:space="preserve">Приложение №2 </w:t>
    </w:r>
  </w:p>
  <w:p w14:paraId="5C263D4A" w14:textId="2BB09808" w:rsidR="00CC1AE0" w:rsidRPr="00041184" w:rsidRDefault="00041184" w:rsidP="00041184">
    <w:pPr>
      <w:tabs>
        <w:tab w:val="center" w:pos="2410"/>
        <w:tab w:val="center" w:pos="7230"/>
      </w:tabs>
      <w:spacing w:after="240"/>
      <w:ind w:left="-142"/>
      <w:contextualSpacing/>
      <w:jc w:val="both"/>
      <w:rPr>
        <w:lang w:val="kk-KZ"/>
      </w:rPr>
    </w:pPr>
    <w:r w:rsidRPr="00041184">
      <w:rPr>
        <w:lang w:val="kk-KZ"/>
      </w:rPr>
      <w:t xml:space="preserve">қызметтерін ұсыну туралы </w:t>
    </w:r>
    <w:r>
      <w:rPr>
        <w:lang w:val="kk-KZ"/>
      </w:rPr>
      <w:t xml:space="preserve">                                                                             </w:t>
    </w:r>
    <w:r w:rsidR="00CC1AE0" w:rsidRPr="00041184">
      <w:rPr>
        <w:lang w:val="kk-KZ"/>
      </w:rPr>
      <w:t>к Договору о предоставлении услуг</w:t>
    </w:r>
  </w:p>
  <w:p w14:paraId="104ED028" w14:textId="2F1FF3F5" w:rsidR="00CC1AE0" w:rsidRPr="00041184" w:rsidRDefault="00041184" w:rsidP="00041184">
    <w:pPr>
      <w:spacing w:after="240"/>
      <w:ind w:left="-142"/>
      <w:rPr>
        <w:szCs w:val="24"/>
        <w:lang w:val="kk-KZ"/>
      </w:rPr>
    </w:pPr>
    <w:r w:rsidRPr="00041184">
      <w:t xml:space="preserve">Шартқа № </w:t>
    </w:r>
    <w:r>
      <w:rPr>
        <w:lang w:val="kk-KZ"/>
      </w:rPr>
      <w:t>2</w:t>
    </w:r>
    <w:r w:rsidRPr="00041184">
      <w:t xml:space="preserve"> Қосымша</w:t>
    </w:r>
    <w:r w:rsidRPr="00041184">
      <w:rPr>
        <w:lang w:val="kk-KZ"/>
      </w:rPr>
      <w:t xml:space="preserve">                                                                             </w:t>
    </w:r>
    <w:r>
      <w:rPr>
        <w:lang w:val="kk-KZ"/>
      </w:rPr>
      <w:t xml:space="preserve">      </w:t>
    </w:r>
    <w:r w:rsidR="00CC1AE0" w:rsidRPr="00041184">
      <w:rPr>
        <w:lang w:val="kk-KZ"/>
      </w:rPr>
      <w:t>удостоверяющего центра AO «НПК»</w:t>
    </w:r>
    <w:bookmarkEnd w:id="1"/>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1CD29" w14:textId="77777777" w:rsidR="00AE0881" w:rsidRDefault="002A3B10">
    <w:pPr>
      <w:rPr>
        <w:szCs w:val="24"/>
      </w:rPr>
    </w:pPr>
  </w:p>
  <w:p w14:paraId="2D586FCB" w14:textId="77777777" w:rsidR="00AE0881" w:rsidRDefault="002A3B10" w:rsidP="00B4014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1E512B"/>
    <w:multiLevelType w:val="multilevel"/>
    <w:tmpl w:val="BD52A09E"/>
    <w:lvl w:ilvl="0">
      <w:start w:val="3"/>
      <w:numFmt w:val="decimal"/>
      <w:lvlText w:val="%1."/>
      <w:lvlJc w:val="left"/>
      <w:pPr>
        <w:ind w:left="405" w:hanging="405"/>
      </w:pPr>
      <w:rPr>
        <w:rFonts w:cs="Times New Roman" w:hint="default"/>
      </w:rPr>
    </w:lvl>
    <w:lvl w:ilvl="1">
      <w:start w:val="4"/>
      <w:numFmt w:val="decimal"/>
      <w:lvlText w:val="%1.%2."/>
      <w:lvlJc w:val="left"/>
      <w:pPr>
        <w:ind w:left="405" w:hanging="405"/>
      </w:pPr>
      <w:rPr>
        <w:rFonts w:cs="Times New Roman" w:hint="default"/>
      </w:rPr>
    </w:lvl>
    <w:lvl w:ilvl="2">
      <w:start w:val="4"/>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15:restartNumberingAfterBreak="0">
    <w:nsid w:val="046B2FDE"/>
    <w:multiLevelType w:val="multilevel"/>
    <w:tmpl w:val="E52C78F2"/>
    <w:lvl w:ilvl="0">
      <w:start w:val="2"/>
      <w:numFmt w:val="decimal"/>
      <w:lvlText w:val="%1)"/>
      <w:lvlJc w:val="left"/>
      <w:pPr>
        <w:ind w:left="540" w:hanging="540"/>
      </w:pPr>
      <w:rPr>
        <w:rFonts w:cs="Times New Roman" w:hint="default"/>
      </w:rPr>
    </w:lvl>
    <w:lvl w:ilvl="1">
      <w:start w:val="2"/>
      <w:numFmt w:val="decimal"/>
      <w:lvlText w:val="2.%2"/>
      <w:lvlJc w:val="left"/>
      <w:pPr>
        <w:ind w:left="540" w:hanging="540"/>
      </w:pPr>
      <w:rPr>
        <w:rFonts w:cs="Times New Roman" w:hint="default"/>
      </w:rPr>
    </w:lvl>
    <w:lvl w:ilvl="2">
      <w:start w:val="1"/>
      <w:numFmt w:val="decimal"/>
      <w:lvlText w:val="2.3.%3."/>
      <w:lvlJc w:val="left"/>
      <w:pPr>
        <w:ind w:left="4264" w:hanging="720"/>
      </w:pPr>
      <w:rPr>
        <w:rFonts w:cs="Times New Roman" w:hint="default"/>
        <w:b/>
        <w:bCs/>
        <w:sz w:val="22"/>
        <w:szCs w:val="22"/>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B2F2BF7"/>
    <w:multiLevelType w:val="multilevel"/>
    <w:tmpl w:val="E496DF22"/>
    <w:lvl w:ilvl="0">
      <w:start w:val="1"/>
      <w:numFmt w:val="decimal"/>
      <w:lvlText w:val="%1."/>
      <w:lvlJc w:val="left"/>
      <w:pPr>
        <w:tabs>
          <w:tab w:val="num" w:pos="1095"/>
        </w:tabs>
        <w:ind w:left="1095" w:hanging="1095"/>
      </w:pPr>
      <w:rPr>
        <w:rFonts w:cs="Times New Roman" w:hint="default"/>
        <w:b/>
      </w:rPr>
    </w:lvl>
    <w:lvl w:ilvl="1">
      <w:start w:val="1"/>
      <w:numFmt w:val="decimal"/>
      <w:lvlText w:val="%1.%2."/>
      <w:lvlJc w:val="left"/>
      <w:pPr>
        <w:tabs>
          <w:tab w:val="num" w:pos="1295"/>
        </w:tabs>
        <w:ind w:left="1295" w:hanging="1095"/>
      </w:pPr>
      <w:rPr>
        <w:rFonts w:cs="Times New Roman" w:hint="default"/>
        <w:b/>
      </w:rPr>
    </w:lvl>
    <w:lvl w:ilvl="2">
      <w:start w:val="1"/>
      <w:numFmt w:val="decimal"/>
      <w:lvlText w:val="%1.%2.%3."/>
      <w:lvlJc w:val="left"/>
      <w:pPr>
        <w:tabs>
          <w:tab w:val="num" w:pos="1495"/>
        </w:tabs>
        <w:ind w:left="1495" w:hanging="1095"/>
      </w:pPr>
      <w:rPr>
        <w:rFonts w:cs="Times New Roman" w:hint="default"/>
        <w:b/>
        <w:bCs/>
      </w:rPr>
    </w:lvl>
    <w:lvl w:ilvl="3">
      <w:start w:val="1"/>
      <w:numFmt w:val="decimal"/>
      <w:lvlText w:val="%1.%2.%3.%4."/>
      <w:lvlJc w:val="left"/>
      <w:pPr>
        <w:tabs>
          <w:tab w:val="num" w:pos="1695"/>
        </w:tabs>
        <w:ind w:left="1695" w:hanging="1095"/>
      </w:pPr>
      <w:rPr>
        <w:rFonts w:cs="Times New Roman" w:hint="default"/>
        <w:b/>
      </w:rPr>
    </w:lvl>
    <w:lvl w:ilvl="4">
      <w:start w:val="1"/>
      <w:numFmt w:val="decimal"/>
      <w:lvlText w:val="%1.%2.%3.%4.%5."/>
      <w:lvlJc w:val="left"/>
      <w:pPr>
        <w:tabs>
          <w:tab w:val="num" w:pos="1895"/>
        </w:tabs>
        <w:ind w:left="1895" w:hanging="1095"/>
      </w:pPr>
      <w:rPr>
        <w:rFonts w:cs="Times New Roman" w:hint="default"/>
        <w:b/>
      </w:rPr>
    </w:lvl>
    <w:lvl w:ilvl="5">
      <w:start w:val="1"/>
      <w:numFmt w:val="decimal"/>
      <w:lvlText w:val="%1.%2.%3.%4.%5.%6."/>
      <w:lvlJc w:val="left"/>
      <w:pPr>
        <w:tabs>
          <w:tab w:val="num" w:pos="2095"/>
        </w:tabs>
        <w:ind w:left="2095" w:hanging="1095"/>
      </w:pPr>
      <w:rPr>
        <w:rFonts w:cs="Times New Roman" w:hint="default"/>
        <w:b/>
      </w:rPr>
    </w:lvl>
    <w:lvl w:ilvl="6">
      <w:start w:val="1"/>
      <w:numFmt w:val="decimal"/>
      <w:lvlText w:val="%1.%2.%3.%4.%5.%6.%7."/>
      <w:lvlJc w:val="left"/>
      <w:pPr>
        <w:tabs>
          <w:tab w:val="num" w:pos="2640"/>
        </w:tabs>
        <w:ind w:left="2640" w:hanging="1440"/>
      </w:pPr>
      <w:rPr>
        <w:rFonts w:cs="Times New Roman" w:hint="default"/>
        <w:b/>
      </w:rPr>
    </w:lvl>
    <w:lvl w:ilvl="7">
      <w:start w:val="1"/>
      <w:numFmt w:val="decimal"/>
      <w:lvlText w:val="%1.%2.%3.%4.%5.%6.%7.%8."/>
      <w:lvlJc w:val="left"/>
      <w:pPr>
        <w:tabs>
          <w:tab w:val="num" w:pos="2840"/>
        </w:tabs>
        <w:ind w:left="2840" w:hanging="1440"/>
      </w:pPr>
      <w:rPr>
        <w:rFonts w:cs="Times New Roman" w:hint="default"/>
        <w:b/>
      </w:rPr>
    </w:lvl>
    <w:lvl w:ilvl="8">
      <w:start w:val="1"/>
      <w:numFmt w:val="decimal"/>
      <w:lvlText w:val="%1.%2.%3.%4.%5.%6.%7.%8.%9."/>
      <w:lvlJc w:val="left"/>
      <w:pPr>
        <w:tabs>
          <w:tab w:val="num" w:pos="3400"/>
        </w:tabs>
        <w:ind w:left="3400" w:hanging="1800"/>
      </w:pPr>
      <w:rPr>
        <w:rFonts w:cs="Times New Roman" w:hint="default"/>
        <w:b/>
      </w:rPr>
    </w:lvl>
  </w:abstractNum>
  <w:abstractNum w:abstractNumId="4" w15:restartNumberingAfterBreak="0">
    <w:nsid w:val="0EFA39F9"/>
    <w:multiLevelType w:val="multilevel"/>
    <w:tmpl w:val="0AB4FFF4"/>
    <w:lvl w:ilvl="0">
      <w:start w:val="1"/>
      <w:numFmt w:val="decimal"/>
      <w:lvlText w:val="3.4.%1."/>
      <w:lvlJc w:val="left"/>
      <w:pPr>
        <w:ind w:left="540" w:hanging="540"/>
      </w:pPr>
      <w:rPr>
        <w:rFonts w:cs="Times New Roman" w:hint="default"/>
        <w:b/>
        <w:bCs/>
      </w:rPr>
    </w:lvl>
    <w:lvl w:ilvl="1">
      <w:start w:val="3"/>
      <w:numFmt w:val="decimal"/>
      <w:lvlText w:val="%1.%2."/>
      <w:lvlJc w:val="left"/>
      <w:pPr>
        <w:ind w:left="540" w:hanging="540"/>
      </w:pPr>
      <w:rPr>
        <w:rFonts w:cs="Times New Roman" w:hint="default"/>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15:restartNumberingAfterBreak="0">
    <w:nsid w:val="11F93D5A"/>
    <w:multiLevelType w:val="multilevel"/>
    <w:tmpl w:val="17128F2C"/>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4264" w:hanging="720"/>
      </w:pPr>
      <w:rPr>
        <w:rFonts w:cs="Times New Roman" w:hint="default"/>
        <w:b/>
        <w:bCs/>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15:restartNumberingAfterBreak="0">
    <w:nsid w:val="1A0A38FB"/>
    <w:multiLevelType w:val="multilevel"/>
    <w:tmpl w:val="9D764E4A"/>
    <w:lvl w:ilvl="0">
      <w:start w:val="1"/>
      <w:numFmt w:val="decimal"/>
      <w:lvlText w:val="4.%1."/>
      <w:lvlJc w:val="left"/>
      <w:pPr>
        <w:ind w:left="540" w:hanging="540"/>
      </w:pPr>
      <w:rPr>
        <w:rFonts w:cs="Times New Roman" w:hint="default"/>
      </w:rPr>
    </w:lvl>
    <w:lvl w:ilvl="1">
      <w:start w:val="1"/>
      <w:numFmt w:val="decimal"/>
      <w:lvlText w:val="6.%2."/>
      <w:lvlJc w:val="left"/>
      <w:pPr>
        <w:ind w:left="540" w:hanging="540"/>
      </w:pPr>
      <w:rPr>
        <w:rFonts w:cs="Times New Roman" w:hint="default"/>
        <w:b/>
        <w:bCs w:val="0"/>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24AF00D4"/>
    <w:multiLevelType w:val="multilevel"/>
    <w:tmpl w:val="A8B84A48"/>
    <w:lvl w:ilvl="0">
      <w:start w:val="2"/>
      <w:numFmt w:val="decimal"/>
      <w:lvlText w:val="%1)"/>
      <w:lvlJc w:val="left"/>
      <w:pPr>
        <w:ind w:left="540" w:hanging="540"/>
      </w:pPr>
      <w:rPr>
        <w:rFonts w:cs="Times New Roman" w:hint="default"/>
      </w:rPr>
    </w:lvl>
    <w:lvl w:ilvl="1">
      <w:start w:val="1"/>
      <w:numFmt w:val="decimal"/>
      <w:lvlText w:val="3.%2."/>
      <w:lvlJc w:val="left"/>
      <w:pPr>
        <w:ind w:left="540" w:hanging="540"/>
      </w:pPr>
      <w:rPr>
        <w:rFonts w:cs="Times New Roman" w:hint="default"/>
        <w:b/>
        <w:bCs w:val="0"/>
      </w:rPr>
    </w:lvl>
    <w:lvl w:ilvl="2">
      <w:start w:val="1"/>
      <w:numFmt w:val="decimal"/>
      <w:lvlText w:val="%1.%2.%3."/>
      <w:lvlJc w:val="left"/>
      <w:pPr>
        <w:ind w:left="4264" w:hanging="720"/>
      </w:pPr>
      <w:rPr>
        <w:rFonts w:cs="Times New Roman" w:hint="default"/>
        <w:sz w:val="18"/>
        <w:szCs w:val="18"/>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15:restartNumberingAfterBreak="0">
    <w:nsid w:val="275B7DE9"/>
    <w:multiLevelType w:val="multilevel"/>
    <w:tmpl w:val="302C7B0C"/>
    <w:lvl w:ilvl="0">
      <w:start w:val="2"/>
      <w:numFmt w:val="decimal"/>
      <w:lvlText w:val="%1)"/>
      <w:lvlJc w:val="left"/>
      <w:pPr>
        <w:ind w:left="540" w:hanging="540"/>
      </w:pPr>
      <w:rPr>
        <w:rFonts w:cs="Times New Roman" w:hint="default"/>
      </w:rPr>
    </w:lvl>
    <w:lvl w:ilvl="1">
      <w:start w:val="4"/>
      <w:numFmt w:val="decimal"/>
      <w:lvlText w:val="2.%2"/>
      <w:lvlJc w:val="left"/>
      <w:pPr>
        <w:ind w:left="540" w:hanging="540"/>
      </w:pPr>
      <w:rPr>
        <w:rFonts w:cs="Times New Roman" w:hint="default"/>
      </w:rPr>
    </w:lvl>
    <w:lvl w:ilvl="2">
      <w:start w:val="1"/>
      <w:numFmt w:val="decimal"/>
      <w:lvlText w:val="2.4.%3."/>
      <w:lvlJc w:val="left"/>
      <w:pPr>
        <w:ind w:left="4264" w:hanging="720"/>
      </w:pPr>
      <w:rPr>
        <w:rFonts w:cs="Times New Roman" w:hint="default"/>
        <w:b/>
        <w:bCs/>
        <w:sz w:val="18"/>
        <w:szCs w:val="18"/>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2A960307"/>
    <w:multiLevelType w:val="multilevel"/>
    <w:tmpl w:val="C6BCCEE4"/>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bCs/>
      </w:rPr>
    </w:lvl>
    <w:lvl w:ilvl="2">
      <w:start w:val="1"/>
      <w:numFmt w:val="decimal"/>
      <w:lvlText w:val="%1.%2.%3."/>
      <w:lvlJc w:val="left"/>
      <w:pPr>
        <w:ind w:left="4264" w:hanging="720"/>
      </w:pPr>
      <w:rPr>
        <w:rFonts w:cs="Times New Roman" w:hint="default"/>
        <w:b/>
        <w:bCs/>
      </w:rPr>
    </w:lvl>
    <w:lvl w:ilvl="3">
      <w:start w:val="2"/>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F754927"/>
    <w:multiLevelType w:val="multilevel"/>
    <w:tmpl w:val="D8F4822A"/>
    <w:lvl w:ilvl="0">
      <w:start w:val="1"/>
      <w:numFmt w:val="decimal"/>
      <w:lvlText w:val="%1."/>
      <w:lvlJc w:val="left"/>
      <w:pPr>
        <w:ind w:left="360"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5F6052"/>
    <w:multiLevelType w:val="multilevel"/>
    <w:tmpl w:val="87ECD2C8"/>
    <w:lvl w:ilvl="0">
      <w:start w:val="3"/>
      <w:numFmt w:val="decimal"/>
      <w:lvlText w:val="%1."/>
      <w:lvlJc w:val="left"/>
      <w:pPr>
        <w:tabs>
          <w:tab w:val="num" w:pos="360"/>
        </w:tabs>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381E2650"/>
    <w:multiLevelType w:val="multilevel"/>
    <w:tmpl w:val="A404A7F8"/>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3ACF4A10"/>
    <w:multiLevelType w:val="multilevel"/>
    <w:tmpl w:val="F9862378"/>
    <w:lvl w:ilvl="0">
      <w:start w:val="1"/>
      <w:numFmt w:val="decimal"/>
      <w:lvlText w:val="4.%1."/>
      <w:lvlJc w:val="left"/>
      <w:pPr>
        <w:ind w:left="540" w:hanging="540"/>
      </w:pPr>
      <w:rPr>
        <w:rFonts w:cs="Times New Roman" w:hint="default"/>
        <w:b/>
        <w:bCs/>
      </w:rPr>
    </w:lvl>
    <w:lvl w:ilvl="1">
      <w:start w:val="1"/>
      <w:numFmt w:val="decimal"/>
      <w:lvlText w:val="7.%2."/>
      <w:lvlJc w:val="left"/>
      <w:pPr>
        <w:ind w:left="540" w:hanging="540"/>
      </w:pPr>
      <w:rPr>
        <w:rFonts w:cs="Times New Roman" w:hint="default"/>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D2E5833"/>
    <w:multiLevelType w:val="multilevel"/>
    <w:tmpl w:val="E2F43EAC"/>
    <w:lvl w:ilvl="0">
      <w:start w:val="2"/>
      <w:numFmt w:val="decimal"/>
      <w:lvlText w:val="%1."/>
      <w:lvlJc w:val="left"/>
      <w:pPr>
        <w:tabs>
          <w:tab w:val="num" w:pos="360"/>
        </w:tabs>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1004"/>
        </w:tabs>
        <w:ind w:left="1004" w:hanging="720"/>
      </w:pPr>
      <w:rPr>
        <w:rFonts w:cs="Times New Roman" w:hint="default"/>
        <w:b/>
        <w:bCs/>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16" w15:restartNumberingAfterBreak="0">
    <w:nsid w:val="407506D1"/>
    <w:multiLevelType w:val="multilevel"/>
    <w:tmpl w:val="123A7B54"/>
    <w:lvl w:ilvl="0">
      <w:start w:val="1"/>
      <w:numFmt w:val="decimal"/>
      <w:lvlText w:val="4.%1."/>
      <w:lvlJc w:val="left"/>
      <w:pPr>
        <w:ind w:left="540" w:hanging="540"/>
      </w:pPr>
      <w:rPr>
        <w:rFonts w:cs="Times New Roman" w:hint="default"/>
      </w:rPr>
    </w:lvl>
    <w:lvl w:ilvl="1">
      <w:start w:val="1"/>
      <w:numFmt w:val="decimal"/>
      <w:lvlText w:val="7.%2."/>
      <w:lvlJc w:val="left"/>
      <w:pPr>
        <w:ind w:left="540" w:hanging="540"/>
      </w:pPr>
      <w:rPr>
        <w:rFonts w:cs="Times New Roman" w:hint="default"/>
        <w:b/>
        <w:bCs w:val="0"/>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15:restartNumberingAfterBreak="0">
    <w:nsid w:val="415C174B"/>
    <w:multiLevelType w:val="hybridMultilevel"/>
    <w:tmpl w:val="674423C2"/>
    <w:lvl w:ilvl="0" w:tplc="0ED203FE">
      <w:start w:val="1"/>
      <w:numFmt w:val="decimal"/>
      <w:lvlText w:val="3.1.%1."/>
      <w:lvlJc w:val="left"/>
      <w:pPr>
        <w:tabs>
          <w:tab w:val="num" w:pos="1200"/>
        </w:tabs>
        <w:ind w:left="1200" w:hanging="360"/>
      </w:pPr>
      <w:rPr>
        <w:rFonts w:cs="Times New Roman" w:hint="default"/>
        <w:b/>
        <w:bCs/>
      </w:rPr>
    </w:lvl>
    <w:lvl w:ilvl="1" w:tplc="04190019">
      <w:start w:val="1"/>
      <w:numFmt w:val="lowerLetter"/>
      <w:lvlText w:val="%2."/>
      <w:lvlJc w:val="left"/>
      <w:pPr>
        <w:tabs>
          <w:tab w:val="num" w:pos="2280"/>
        </w:tabs>
        <w:ind w:left="2280" w:hanging="360"/>
      </w:pPr>
      <w:rPr>
        <w:rFonts w:cs="Times New Roman"/>
      </w:rPr>
    </w:lvl>
    <w:lvl w:ilvl="2" w:tplc="0419001B">
      <w:start w:val="1"/>
      <w:numFmt w:val="lowerRoman"/>
      <w:lvlText w:val="%3."/>
      <w:lvlJc w:val="right"/>
      <w:pPr>
        <w:tabs>
          <w:tab w:val="num" w:pos="3000"/>
        </w:tabs>
        <w:ind w:left="3000" w:hanging="180"/>
      </w:pPr>
      <w:rPr>
        <w:rFonts w:cs="Times New Roman"/>
      </w:rPr>
    </w:lvl>
    <w:lvl w:ilvl="3" w:tplc="0419000F">
      <w:start w:val="1"/>
      <w:numFmt w:val="decimal"/>
      <w:lvlText w:val="%4."/>
      <w:lvlJc w:val="left"/>
      <w:pPr>
        <w:tabs>
          <w:tab w:val="num" w:pos="3720"/>
        </w:tabs>
        <w:ind w:left="3720" w:hanging="360"/>
      </w:pPr>
      <w:rPr>
        <w:rFonts w:cs="Times New Roman"/>
      </w:rPr>
    </w:lvl>
    <w:lvl w:ilvl="4" w:tplc="04190019">
      <w:start w:val="1"/>
      <w:numFmt w:val="lowerLetter"/>
      <w:lvlText w:val="%5."/>
      <w:lvlJc w:val="left"/>
      <w:pPr>
        <w:tabs>
          <w:tab w:val="num" w:pos="4440"/>
        </w:tabs>
        <w:ind w:left="4440" w:hanging="360"/>
      </w:pPr>
      <w:rPr>
        <w:rFonts w:cs="Times New Roman"/>
      </w:rPr>
    </w:lvl>
    <w:lvl w:ilvl="5" w:tplc="0419001B">
      <w:start w:val="1"/>
      <w:numFmt w:val="lowerRoman"/>
      <w:lvlText w:val="%6."/>
      <w:lvlJc w:val="right"/>
      <w:pPr>
        <w:tabs>
          <w:tab w:val="num" w:pos="5160"/>
        </w:tabs>
        <w:ind w:left="5160" w:hanging="180"/>
      </w:pPr>
      <w:rPr>
        <w:rFonts w:cs="Times New Roman"/>
      </w:rPr>
    </w:lvl>
    <w:lvl w:ilvl="6" w:tplc="0419000F">
      <w:start w:val="1"/>
      <w:numFmt w:val="decimal"/>
      <w:lvlText w:val="%7."/>
      <w:lvlJc w:val="left"/>
      <w:pPr>
        <w:tabs>
          <w:tab w:val="num" w:pos="5880"/>
        </w:tabs>
        <w:ind w:left="5880" w:hanging="360"/>
      </w:pPr>
      <w:rPr>
        <w:rFonts w:cs="Times New Roman"/>
      </w:rPr>
    </w:lvl>
    <w:lvl w:ilvl="7" w:tplc="04190019">
      <w:start w:val="1"/>
      <w:numFmt w:val="lowerLetter"/>
      <w:lvlText w:val="%8."/>
      <w:lvlJc w:val="left"/>
      <w:pPr>
        <w:tabs>
          <w:tab w:val="num" w:pos="6600"/>
        </w:tabs>
        <w:ind w:left="6600" w:hanging="360"/>
      </w:pPr>
      <w:rPr>
        <w:rFonts w:cs="Times New Roman"/>
      </w:rPr>
    </w:lvl>
    <w:lvl w:ilvl="8" w:tplc="0419001B">
      <w:start w:val="1"/>
      <w:numFmt w:val="lowerRoman"/>
      <w:lvlText w:val="%9."/>
      <w:lvlJc w:val="right"/>
      <w:pPr>
        <w:tabs>
          <w:tab w:val="num" w:pos="7320"/>
        </w:tabs>
        <w:ind w:left="7320" w:hanging="180"/>
      </w:pPr>
      <w:rPr>
        <w:rFonts w:cs="Times New Roman"/>
      </w:rPr>
    </w:lvl>
  </w:abstractNum>
  <w:abstractNum w:abstractNumId="18" w15:restartNumberingAfterBreak="0">
    <w:nsid w:val="4489764E"/>
    <w:multiLevelType w:val="multilevel"/>
    <w:tmpl w:val="240ADF7E"/>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85F1C05"/>
    <w:multiLevelType w:val="hybridMultilevel"/>
    <w:tmpl w:val="2AC4F998"/>
    <w:lvl w:ilvl="0" w:tplc="C9B0DE78">
      <w:start w:val="1"/>
      <w:numFmt w:val="decimal"/>
      <w:lvlText w:val="3.4.%1."/>
      <w:lvlJc w:val="left"/>
      <w:pPr>
        <w:tabs>
          <w:tab w:val="num" w:pos="599"/>
        </w:tabs>
        <w:ind w:left="599" w:hanging="360"/>
      </w:pPr>
      <w:rPr>
        <w:rFonts w:cs="Times New Roman" w:hint="default"/>
        <w:b/>
        <w:bCs/>
      </w:rPr>
    </w:lvl>
    <w:lvl w:ilvl="1" w:tplc="04190019">
      <w:start w:val="1"/>
      <w:numFmt w:val="lowerLetter"/>
      <w:lvlText w:val="%2."/>
      <w:lvlJc w:val="left"/>
      <w:pPr>
        <w:tabs>
          <w:tab w:val="num" w:pos="839"/>
        </w:tabs>
        <w:ind w:left="839" w:hanging="360"/>
      </w:pPr>
      <w:rPr>
        <w:rFonts w:cs="Times New Roman"/>
      </w:rPr>
    </w:lvl>
    <w:lvl w:ilvl="2" w:tplc="0419001B" w:tentative="1">
      <w:start w:val="1"/>
      <w:numFmt w:val="lowerRoman"/>
      <w:lvlText w:val="%3."/>
      <w:lvlJc w:val="right"/>
      <w:pPr>
        <w:tabs>
          <w:tab w:val="num" w:pos="1559"/>
        </w:tabs>
        <w:ind w:left="1559" w:hanging="180"/>
      </w:pPr>
      <w:rPr>
        <w:rFonts w:cs="Times New Roman"/>
      </w:rPr>
    </w:lvl>
    <w:lvl w:ilvl="3" w:tplc="0419000F" w:tentative="1">
      <w:start w:val="1"/>
      <w:numFmt w:val="decimal"/>
      <w:lvlText w:val="%4."/>
      <w:lvlJc w:val="left"/>
      <w:pPr>
        <w:tabs>
          <w:tab w:val="num" w:pos="2279"/>
        </w:tabs>
        <w:ind w:left="2279" w:hanging="360"/>
      </w:pPr>
      <w:rPr>
        <w:rFonts w:cs="Times New Roman"/>
      </w:rPr>
    </w:lvl>
    <w:lvl w:ilvl="4" w:tplc="04190019" w:tentative="1">
      <w:start w:val="1"/>
      <w:numFmt w:val="lowerLetter"/>
      <w:lvlText w:val="%5."/>
      <w:lvlJc w:val="left"/>
      <w:pPr>
        <w:tabs>
          <w:tab w:val="num" w:pos="2999"/>
        </w:tabs>
        <w:ind w:left="2999" w:hanging="360"/>
      </w:pPr>
      <w:rPr>
        <w:rFonts w:cs="Times New Roman"/>
      </w:rPr>
    </w:lvl>
    <w:lvl w:ilvl="5" w:tplc="0419001B" w:tentative="1">
      <w:start w:val="1"/>
      <w:numFmt w:val="lowerRoman"/>
      <w:lvlText w:val="%6."/>
      <w:lvlJc w:val="right"/>
      <w:pPr>
        <w:tabs>
          <w:tab w:val="num" w:pos="3719"/>
        </w:tabs>
        <w:ind w:left="3719" w:hanging="180"/>
      </w:pPr>
      <w:rPr>
        <w:rFonts w:cs="Times New Roman"/>
      </w:rPr>
    </w:lvl>
    <w:lvl w:ilvl="6" w:tplc="0419000F" w:tentative="1">
      <w:start w:val="1"/>
      <w:numFmt w:val="decimal"/>
      <w:lvlText w:val="%7."/>
      <w:lvlJc w:val="left"/>
      <w:pPr>
        <w:tabs>
          <w:tab w:val="num" w:pos="4439"/>
        </w:tabs>
        <w:ind w:left="4439" w:hanging="360"/>
      </w:pPr>
      <w:rPr>
        <w:rFonts w:cs="Times New Roman"/>
      </w:rPr>
    </w:lvl>
    <w:lvl w:ilvl="7" w:tplc="04190019" w:tentative="1">
      <w:start w:val="1"/>
      <w:numFmt w:val="lowerLetter"/>
      <w:lvlText w:val="%8."/>
      <w:lvlJc w:val="left"/>
      <w:pPr>
        <w:tabs>
          <w:tab w:val="num" w:pos="5159"/>
        </w:tabs>
        <w:ind w:left="5159" w:hanging="360"/>
      </w:pPr>
      <w:rPr>
        <w:rFonts w:cs="Times New Roman"/>
      </w:rPr>
    </w:lvl>
    <w:lvl w:ilvl="8" w:tplc="0419001B" w:tentative="1">
      <w:start w:val="1"/>
      <w:numFmt w:val="lowerRoman"/>
      <w:lvlText w:val="%9."/>
      <w:lvlJc w:val="right"/>
      <w:pPr>
        <w:tabs>
          <w:tab w:val="num" w:pos="5879"/>
        </w:tabs>
        <w:ind w:left="5879" w:hanging="180"/>
      </w:pPr>
      <w:rPr>
        <w:rFonts w:cs="Times New Roman"/>
      </w:rPr>
    </w:lvl>
  </w:abstractNum>
  <w:abstractNum w:abstractNumId="20" w15:restartNumberingAfterBreak="0">
    <w:nsid w:val="4B0679CB"/>
    <w:multiLevelType w:val="multilevel"/>
    <w:tmpl w:val="97E82226"/>
    <w:lvl w:ilvl="0">
      <w:start w:val="1"/>
      <w:numFmt w:val="decimal"/>
      <w:lvlText w:val="4.%1."/>
      <w:lvlJc w:val="left"/>
      <w:pPr>
        <w:ind w:left="540" w:hanging="540"/>
      </w:pPr>
      <w:rPr>
        <w:rFonts w:cs="Times New Roman" w:hint="default"/>
      </w:rPr>
    </w:lvl>
    <w:lvl w:ilvl="1">
      <w:start w:val="1"/>
      <w:numFmt w:val="decimal"/>
      <w:lvlText w:val="8.%2."/>
      <w:lvlJc w:val="left"/>
      <w:pPr>
        <w:ind w:left="540" w:hanging="540"/>
      </w:pPr>
      <w:rPr>
        <w:rFonts w:cs="Times New Roman" w:hint="default"/>
        <w:b/>
        <w:bCs w:val="0"/>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5EB80CDA"/>
    <w:multiLevelType w:val="multilevel"/>
    <w:tmpl w:val="13B42D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65AA7DB6"/>
    <w:multiLevelType w:val="hybridMultilevel"/>
    <w:tmpl w:val="74125126"/>
    <w:lvl w:ilvl="0" w:tplc="12EE8B36">
      <w:start w:val="1"/>
      <w:numFmt w:val="decimal"/>
      <w:lvlText w:val="5.%1."/>
      <w:lvlJc w:val="left"/>
      <w:pPr>
        <w:ind w:left="720" w:hanging="360"/>
      </w:pPr>
      <w:rPr>
        <w:rFonts w:cs="Times New Roman" w:hint="default"/>
      </w:rPr>
    </w:lvl>
    <w:lvl w:ilvl="1" w:tplc="709212E6">
      <w:start w:val="1"/>
      <w:numFmt w:val="decimal"/>
      <w:lvlText w:val="5.%2."/>
      <w:lvlJc w:val="left"/>
      <w:pPr>
        <w:ind w:left="1440" w:hanging="360"/>
      </w:pPr>
      <w:rPr>
        <w:rFonts w:cs="Times New Roman" w:hint="default"/>
        <w:b/>
        <w:bCs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4511B15"/>
    <w:multiLevelType w:val="multilevel"/>
    <w:tmpl w:val="8BCA433E"/>
    <w:lvl w:ilvl="0">
      <w:start w:val="1"/>
      <w:numFmt w:val="decimal"/>
      <w:lvlText w:val="%1."/>
      <w:lvlJc w:val="left"/>
      <w:pPr>
        <w:ind w:left="360" w:hanging="360"/>
      </w:pPr>
      <w:rPr>
        <w:lang w:val="kk-KZ"/>
      </w:rPr>
    </w:lvl>
    <w:lvl w:ilvl="1">
      <w:start w:val="1"/>
      <w:numFmt w:val="decimal"/>
      <w:lvlText w:val="%1.%2."/>
      <w:lvlJc w:val="left"/>
      <w:pPr>
        <w:ind w:left="792"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76817B4"/>
    <w:multiLevelType w:val="multilevel"/>
    <w:tmpl w:val="7004D53C"/>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77CC2167"/>
    <w:multiLevelType w:val="hybridMultilevel"/>
    <w:tmpl w:val="7136B798"/>
    <w:lvl w:ilvl="0" w:tplc="A1BACE22">
      <w:start w:val="1"/>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B06BEA"/>
    <w:multiLevelType w:val="multilevel"/>
    <w:tmpl w:val="F43415C0"/>
    <w:lvl w:ilvl="0">
      <w:start w:val="2"/>
      <w:numFmt w:val="decimal"/>
      <w:lvlText w:val="%1)"/>
      <w:lvlJc w:val="left"/>
      <w:pPr>
        <w:ind w:left="540" w:hanging="540"/>
      </w:pPr>
      <w:rPr>
        <w:rFonts w:cs="Times New Roman" w:hint="default"/>
      </w:rPr>
    </w:lvl>
    <w:lvl w:ilvl="1">
      <w:start w:val="4"/>
      <w:numFmt w:val="decimal"/>
      <w:lvlText w:val="2.%2."/>
      <w:lvlJc w:val="left"/>
      <w:pPr>
        <w:ind w:left="540" w:hanging="540"/>
      </w:pPr>
      <w:rPr>
        <w:rFonts w:cs="Times New Roman" w:hint="default"/>
        <w:b/>
        <w:bCs/>
      </w:rPr>
    </w:lvl>
    <w:lvl w:ilvl="2">
      <w:start w:val="2"/>
      <w:numFmt w:val="decimal"/>
      <w:lvlText w:val="2.4.%3"/>
      <w:lvlJc w:val="left"/>
      <w:pPr>
        <w:ind w:left="4264" w:hanging="720"/>
      </w:pPr>
      <w:rPr>
        <w:rFonts w:cs="Times New Roman" w:hint="default"/>
        <w:sz w:val="18"/>
        <w:szCs w:val="18"/>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15:restartNumberingAfterBreak="0">
    <w:nsid w:val="7FB33D07"/>
    <w:multiLevelType w:val="multilevel"/>
    <w:tmpl w:val="75C21710"/>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880"/>
        </w:tabs>
        <w:ind w:left="880" w:hanging="480"/>
      </w:pPr>
      <w:rPr>
        <w:rFonts w:cs="Times New Roman" w:hint="default"/>
        <w:b/>
        <w:bCs/>
      </w:rPr>
    </w:lvl>
    <w:lvl w:ilvl="2">
      <w:start w:val="1"/>
      <w:numFmt w:val="decimal"/>
      <w:lvlText w:val="%1.%2.%3."/>
      <w:lvlJc w:val="left"/>
      <w:pPr>
        <w:tabs>
          <w:tab w:val="num" w:pos="1520"/>
        </w:tabs>
        <w:ind w:left="1520" w:hanging="720"/>
      </w:pPr>
      <w:rPr>
        <w:rFonts w:cs="Times New Roman" w:hint="default"/>
        <w:b/>
      </w:rPr>
    </w:lvl>
    <w:lvl w:ilvl="3">
      <w:start w:val="1"/>
      <w:numFmt w:val="decimal"/>
      <w:lvlText w:val="%1.%2.%3.%4."/>
      <w:lvlJc w:val="left"/>
      <w:pPr>
        <w:tabs>
          <w:tab w:val="num" w:pos="1920"/>
        </w:tabs>
        <w:ind w:left="1920" w:hanging="720"/>
      </w:pPr>
      <w:rPr>
        <w:rFonts w:cs="Times New Roman" w:hint="default"/>
        <w:b/>
      </w:rPr>
    </w:lvl>
    <w:lvl w:ilvl="4">
      <w:start w:val="1"/>
      <w:numFmt w:val="decimal"/>
      <w:lvlText w:val="%1.%2.%3.%4.%5."/>
      <w:lvlJc w:val="left"/>
      <w:pPr>
        <w:tabs>
          <w:tab w:val="num" w:pos="2680"/>
        </w:tabs>
        <w:ind w:left="2680" w:hanging="1080"/>
      </w:pPr>
      <w:rPr>
        <w:rFonts w:cs="Times New Roman" w:hint="default"/>
        <w:b/>
      </w:rPr>
    </w:lvl>
    <w:lvl w:ilvl="5">
      <w:start w:val="1"/>
      <w:numFmt w:val="decimal"/>
      <w:lvlText w:val="%1.%2.%3.%4.%5.%6."/>
      <w:lvlJc w:val="left"/>
      <w:pPr>
        <w:tabs>
          <w:tab w:val="num" w:pos="3080"/>
        </w:tabs>
        <w:ind w:left="3080" w:hanging="1080"/>
      </w:pPr>
      <w:rPr>
        <w:rFonts w:cs="Times New Roman" w:hint="default"/>
        <w:b/>
      </w:rPr>
    </w:lvl>
    <w:lvl w:ilvl="6">
      <w:start w:val="1"/>
      <w:numFmt w:val="decimal"/>
      <w:lvlText w:val="%1.%2.%3.%4.%5.%6.%7."/>
      <w:lvlJc w:val="left"/>
      <w:pPr>
        <w:tabs>
          <w:tab w:val="num" w:pos="3840"/>
        </w:tabs>
        <w:ind w:left="3840" w:hanging="1440"/>
      </w:pPr>
      <w:rPr>
        <w:rFonts w:cs="Times New Roman" w:hint="default"/>
        <w:b/>
      </w:rPr>
    </w:lvl>
    <w:lvl w:ilvl="7">
      <w:start w:val="1"/>
      <w:numFmt w:val="decimal"/>
      <w:lvlText w:val="%1.%2.%3.%4.%5.%6.%7.%8."/>
      <w:lvlJc w:val="left"/>
      <w:pPr>
        <w:tabs>
          <w:tab w:val="num" w:pos="4240"/>
        </w:tabs>
        <w:ind w:left="4240" w:hanging="1440"/>
      </w:pPr>
      <w:rPr>
        <w:rFonts w:cs="Times New Roman" w:hint="default"/>
        <w:b/>
      </w:rPr>
    </w:lvl>
    <w:lvl w:ilvl="8">
      <w:start w:val="1"/>
      <w:numFmt w:val="decimal"/>
      <w:lvlText w:val="%1.%2.%3.%4.%5.%6.%7.%8.%9."/>
      <w:lvlJc w:val="left"/>
      <w:pPr>
        <w:tabs>
          <w:tab w:val="num" w:pos="5000"/>
        </w:tabs>
        <w:ind w:left="5000" w:hanging="1800"/>
      </w:pPr>
      <w:rPr>
        <w:rFonts w:cs="Times New Roman" w:hint="default"/>
        <w:b/>
      </w:rPr>
    </w:lvl>
  </w:abstractNum>
  <w:num w:numId="1">
    <w:abstractNumId w:val="14"/>
  </w:num>
  <w:num w:numId="2">
    <w:abstractNumId w:val="27"/>
  </w:num>
  <w:num w:numId="3">
    <w:abstractNumId w:val="3"/>
  </w:num>
  <w:num w:numId="4">
    <w:abstractNumId w:val="11"/>
  </w:num>
  <w:num w:numId="5">
    <w:abstractNumId w:val="17"/>
  </w:num>
  <w:num w:numId="6">
    <w:abstractNumId w:val="12"/>
  </w:num>
  <w:num w:numId="7">
    <w:abstractNumId w:val="18"/>
  </w:num>
  <w:num w:numId="8">
    <w:abstractNumId w:val="24"/>
  </w:num>
  <w:num w:numId="9">
    <w:abstractNumId w:val="21"/>
  </w:num>
  <w:num w:numId="10">
    <w:abstractNumId w:val="9"/>
  </w:num>
  <w:num w:numId="11">
    <w:abstractNumId w:val="19"/>
  </w:num>
  <w:num w:numId="12">
    <w:abstractNumId w:val="4"/>
  </w:num>
  <w:num w:numId="13">
    <w:abstractNumId w:val="5"/>
  </w:num>
  <w:num w:numId="14">
    <w:abstractNumId w:val="2"/>
  </w:num>
  <w:num w:numId="15">
    <w:abstractNumId w:val="7"/>
  </w:num>
  <w:num w:numId="16">
    <w:abstractNumId w:val="13"/>
  </w:num>
  <w:num w:numId="17">
    <w:abstractNumId w:val="6"/>
  </w:num>
  <w:num w:numId="18">
    <w:abstractNumId w:val="26"/>
  </w:num>
  <w:num w:numId="19">
    <w:abstractNumId w:val="8"/>
  </w:num>
  <w:num w:numId="20">
    <w:abstractNumId w:val="22"/>
  </w:num>
  <w:num w:numId="21">
    <w:abstractNumId w:val="16"/>
  </w:num>
  <w:num w:numId="22">
    <w:abstractNumId w:val="20"/>
  </w:num>
  <w:num w:numId="23">
    <w:abstractNumId w:val="1"/>
  </w:num>
  <w:num w:numId="24">
    <w:abstractNumId w:val="25"/>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E8E"/>
    <w:rsid w:val="000012BF"/>
    <w:rsid w:val="00010F1B"/>
    <w:rsid w:val="0002525C"/>
    <w:rsid w:val="000269A8"/>
    <w:rsid w:val="00031C96"/>
    <w:rsid w:val="00041184"/>
    <w:rsid w:val="00044833"/>
    <w:rsid w:val="0005057C"/>
    <w:rsid w:val="00057CE3"/>
    <w:rsid w:val="000612D5"/>
    <w:rsid w:val="00066F68"/>
    <w:rsid w:val="00070050"/>
    <w:rsid w:val="000A1141"/>
    <w:rsid w:val="000A4657"/>
    <w:rsid w:val="000A4C10"/>
    <w:rsid w:val="000F1898"/>
    <w:rsid w:val="0013234F"/>
    <w:rsid w:val="00132B9B"/>
    <w:rsid w:val="0015191A"/>
    <w:rsid w:val="0016264C"/>
    <w:rsid w:val="001630D8"/>
    <w:rsid w:val="001705E1"/>
    <w:rsid w:val="00175434"/>
    <w:rsid w:val="001759E7"/>
    <w:rsid w:val="00176131"/>
    <w:rsid w:val="00181A5F"/>
    <w:rsid w:val="001846F5"/>
    <w:rsid w:val="0018510A"/>
    <w:rsid w:val="001A36BD"/>
    <w:rsid w:val="001B43B6"/>
    <w:rsid w:val="001C36A4"/>
    <w:rsid w:val="001C3E8E"/>
    <w:rsid w:val="001C7350"/>
    <w:rsid w:val="001D5D8E"/>
    <w:rsid w:val="0022229A"/>
    <w:rsid w:val="002272F3"/>
    <w:rsid w:val="0024094C"/>
    <w:rsid w:val="002415F9"/>
    <w:rsid w:val="00241C9B"/>
    <w:rsid w:val="00251925"/>
    <w:rsid w:val="002560A3"/>
    <w:rsid w:val="00287B1D"/>
    <w:rsid w:val="002A3B10"/>
    <w:rsid w:val="002C6867"/>
    <w:rsid w:val="002E06FB"/>
    <w:rsid w:val="002E336F"/>
    <w:rsid w:val="002F20FD"/>
    <w:rsid w:val="002F2532"/>
    <w:rsid w:val="00310A4A"/>
    <w:rsid w:val="00315819"/>
    <w:rsid w:val="003264AB"/>
    <w:rsid w:val="003279D5"/>
    <w:rsid w:val="0034675F"/>
    <w:rsid w:val="00347BC4"/>
    <w:rsid w:val="0037612B"/>
    <w:rsid w:val="003828B2"/>
    <w:rsid w:val="00386A45"/>
    <w:rsid w:val="00392E39"/>
    <w:rsid w:val="00396EA6"/>
    <w:rsid w:val="003A433B"/>
    <w:rsid w:val="003B1058"/>
    <w:rsid w:val="003B1D8C"/>
    <w:rsid w:val="003B1EA0"/>
    <w:rsid w:val="003C3F3D"/>
    <w:rsid w:val="003D1308"/>
    <w:rsid w:val="003E1ABC"/>
    <w:rsid w:val="003E3AAC"/>
    <w:rsid w:val="003F588E"/>
    <w:rsid w:val="00413969"/>
    <w:rsid w:val="00415A13"/>
    <w:rsid w:val="00430018"/>
    <w:rsid w:val="00436D28"/>
    <w:rsid w:val="00461F4B"/>
    <w:rsid w:val="00466A4D"/>
    <w:rsid w:val="004A1CF6"/>
    <w:rsid w:val="004B4300"/>
    <w:rsid w:val="004D347E"/>
    <w:rsid w:val="004D6264"/>
    <w:rsid w:val="004D7A5F"/>
    <w:rsid w:val="004E7BC5"/>
    <w:rsid w:val="004F3C1B"/>
    <w:rsid w:val="00505134"/>
    <w:rsid w:val="005145CD"/>
    <w:rsid w:val="005167AD"/>
    <w:rsid w:val="0052033F"/>
    <w:rsid w:val="00525268"/>
    <w:rsid w:val="005279C4"/>
    <w:rsid w:val="0054113D"/>
    <w:rsid w:val="005551E1"/>
    <w:rsid w:val="005622D0"/>
    <w:rsid w:val="005626D1"/>
    <w:rsid w:val="005C2C2B"/>
    <w:rsid w:val="005C3F9E"/>
    <w:rsid w:val="005C5CB0"/>
    <w:rsid w:val="005E1DEE"/>
    <w:rsid w:val="005E1EDD"/>
    <w:rsid w:val="005F0234"/>
    <w:rsid w:val="00602C34"/>
    <w:rsid w:val="00622492"/>
    <w:rsid w:val="006665B1"/>
    <w:rsid w:val="00670427"/>
    <w:rsid w:val="006725AF"/>
    <w:rsid w:val="006800BB"/>
    <w:rsid w:val="00685600"/>
    <w:rsid w:val="00686C56"/>
    <w:rsid w:val="00691094"/>
    <w:rsid w:val="006971F0"/>
    <w:rsid w:val="006A106F"/>
    <w:rsid w:val="006B7271"/>
    <w:rsid w:val="006C36CB"/>
    <w:rsid w:val="006C76CB"/>
    <w:rsid w:val="006D658B"/>
    <w:rsid w:val="006E646E"/>
    <w:rsid w:val="006F098B"/>
    <w:rsid w:val="006F2120"/>
    <w:rsid w:val="006F6872"/>
    <w:rsid w:val="007043D6"/>
    <w:rsid w:val="00705C65"/>
    <w:rsid w:val="00712F41"/>
    <w:rsid w:val="00714E12"/>
    <w:rsid w:val="0072319B"/>
    <w:rsid w:val="007727A4"/>
    <w:rsid w:val="007878EE"/>
    <w:rsid w:val="0079439F"/>
    <w:rsid w:val="00795282"/>
    <w:rsid w:val="007A6736"/>
    <w:rsid w:val="007B3F5A"/>
    <w:rsid w:val="007B5205"/>
    <w:rsid w:val="007E415B"/>
    <w:rsid w:val="00816F9B"/>
    <w:rsid w:val="00821B06"/>
    <w:rsid w:val="00822EE9"/>
    <w:rsid w:val="0084273D"/>
    <w:rsid w:val="0084288D"/>
    <w:rsid w:val="00870DE9"/>
    <w:rsid w:val="0087100B"/>
    <w:rsid w:val="00876CF2"/>
    <w:rsid w:val="008A6AFA"/>
    <w:rsid w:val="008B2E22"/>
    <w:rsid w:val="008C2E21"/>
    <w:rsid w:val="008D435F"/>
    <w:rsid w:val="008E28C8"/>
    <w:rsid w:val="008E4844"/>
    <w:rsid w:val="008E6AE9"/>
    <w:rsid w:val="008F2257"/>
    <w:rsid w:val="008F5E2A"/>
    <w:rsid w:val="00927DEF"/>
    <w:rsid w:val="00933EED"/>
    <w:rsid w:val="00940CA2"/>
    <w:rsid w:val="00944C50"/>
    <w:rsid w:val="009453EE"/>
    <w:rsid w:val="009522BF"/>
    <w:rsid w:val="00980018"/>
    <w:rsid w:val="00985111"/>
    <w:rsid w:val="0099681E"/>
    <w:rsid w:val="00996964"/>
    <w:rsid w:val="009A692D"/>
    <w:rsid w:val="009B3446"/>
    <w:rsid w:val="009C2C67"/>
    <w:rsid w:val="009C4F4F"/>
    <w:rsid w:val="009D0DB3"/>
    <w:rsid w:val="009F02EA"/>
    <w:rsid w:val="009F2BA3"/>
    <w:rsid w:val="00A216BE"/>
    <w:rsid w:val="00A25B60"/>
    <w:rsid w:val="00A319D4"/>
    <w:rsid w:val="00A433F4"/>
    <w:rsid w:val="00A47101"/>
    <w:rsid w:val="00A506FD"/>
    <w:rsid w:val="00A570AF"/>
    <w:rsid w:val="00A62804"/>
    <w:rsid w:val="00A6646D"/>
    <w:rsid w:val="00A66AB9"/>
    <w:rsid w:val="00A733BE"/>
    <w:rsid w:val="00A7433A"/>
    <w:rsid w:val="00A84136"/>
    <w:rsid w:val="00AA682E"/>
    <w:rsid w:val="00AC21A1"/>
    <w:rsid w:val="00AF6DE8"/>
    <w:rsid w:val="00B12D79"/>
    <w:rsid w:val="00B43623"/>
    <w:rsid w:val="00B44D13"/>
    <w:rsid w:val="00B52240"/>
    <w:rsid w:val="00B766F2"/>
    <w:rsid w:val="00BA356B"/>
    <w:rsid w:val="00BA5009"/>
    <w:rsid w:val="00BD781D"/>
    <w:rsid w:val="00BD7C71"/>
    <w:rsid w:val="00BE009F"/>
    <w:rsid w:val="00C040C1"/>
    <w:rsid w:val="00C118CE"/>
    <w:rsid w:val="00C127AC"/>
    <w:rsid w:val="00C16FAF"/>
    <w:rsid w:val="00C21CD4"/>
    <w:rsid w:val="00C26372"/>
    <w:rsid w:val="00C37327"/>
    <w:rsid w:val="00C42DFE"/>
    <w:rsid w:val="00C46870"/>
    <w:rsid w:val="00C47C88"/>
    <w:rsid w:val="00C654F7"/>
    <w:rsid w:val="00C671E4"/>
    <w:rsid w:val="00C71783"/>
    <w:rsid w:val="00C746BC"/>
    <w:rsid w:val="00CA5F03"/>
    <w:rsid w:val="00CC1AE0"/>
    <w:rsid w:val="00CC302C"/>
    <w:rsid w:val="00CC4219"/>
    <w:rsid w:val="00CC5C8A"/>
    <w:rsid w:val="00CD0BED"/>
    <w:rsid w:val="00CE726E"/>
    <w:rsid w:val="00CF52D8"/>
    <w:rsid w:val="00CF5C79"/>
    <w:rsid w:val="00D24AE1"/>
    <w:rsid w:val="00D32631"/>
    <w:rsid w:val="00D363D7"/>
    <w:rsid w:val="00D44A36"/>
    <w:rsid w:val="00D6591E"/>
    <w:rsid w:val="00D70A97"/>
    <w:rsid w:val="00D77AA2"/>
    <w:rsid w:val="00D80DD2"/>
    <w:rsid w:val="00D81CA8"/>
    <w:rsid w:val="00D83336"/>
    <w:rsid w:val="00D83DE0"/>
    <w:rsid w:val="00DA10C0"/>
    <w:rsid w:val="00DA6368"/>
    <w:rsid w:val="00DD0107"/>
    <w:rsid w:val="00DD0E1D"/>
    <w:rsid w:val="00DD1932"/>
    <w:rsid w:val="00DD61E9"/>
    <w:rsid w:val="00DF0ABB"/>
    <w:rsid w:val="00E040A1"/>
    <w:rsid w:val="00E15B7E"/>
    <w:rsid w:val="00E16E6C"/>
    <w:rsid w:val="00E358A2"/>
    <w:rsid w:val="00E422BA"/>
    <w:rsid w:val="00E43172"/>
    <w:rsid w:val="00E458ED"/>
    <w:rsid w:val="00E45D07"/>
    <w:rsid w:val="00E61337"/>
    <w:rsid w:val="00E76E04"/>
    <w:rsid w:val="00EA5AAF"/>
    <w:rsid w:val="00EB1FFA"/>
    <w:rsid w:val="00EC3FAA"/>
    <w:rsid w:val="00EC6C63"/>
    <w:rsid w:val="00ED7987"/>
    <w:rsid w:val="00F10C3A"/>
    <w:rsid w:val="00F17F6E"/>
    <w:rsid w:val="00F203B5"/>
    <w:rsid w:val="00F30660"/>
    <w:rsid w:val="00F4281F"/>
    <w:rsid w:val="00F47264"/>
    <w:rsid w:val="00F615D1"/>
    <w:rsid w:val="00F6240B"/>
    <w:rsid w:val="00FA1CB6"/>
    <w:rsid w:val="00FA5035"/>
    <w:rsid w:val="00FB4D1D"/>
    <w:rsid w:val="00FD7125"/>
    <w:rsid w:val="00FE4725"/>
    <w:rsid w:val="00FF7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BC679"/>
  <w15:docId w15:val="{3C6CB27C-3771-49B2-B03B-A27D3ECAD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link w:val="10"/>
    <w:uiPriority w:val="9"/>
    <w:qFormat/>
    <w:pPr>
      <w:ind w:left="1580" w:right="1525"/>
      <w:jc w:val="center"/>
      <w:outlineLvl w:val="0"/>
    </w:pPr>
    <w:rPr>
      <w:b/>
      <w:bCs/>
      <w:sz w:val="24"/>
      <w:szCs w:val="24"/>
    </w:rPr>
  </w:style>
  <w:style w:type="paragraph" w:styleId="3">
    <w:name w:val="heading 3"/>
    <w:basedOn w:val="a"/>
    <w:next w:val="a"/>
    <w:link w:val="30"/>
    <w:uiPriority w:val="9"/>
    <w:qFormat/>
    <w:rsid w:val="00DA10C0"/>
    <w:pPr>
      <w:keepNext/>
      <w:widowControl/>
      <w:autoSpaceDE/>
      <w:autoSpaceDN/>
      <w:spacing w:line="216" w:lineRule="auto"/>
      <w:jc w:val="center"/>
      <w:outlineLvl w:val="2"/>
    </w:pPr>
    <w:rPr>
      <w:rFonts w:ascii="Cambria" w:hAnsi="Cambria"/>
      <w:b/>
      <w:bCs/>
      <w:sz w:val="26"/>
      <w:szCs w:val="26"/>
      <w:lang w:eastAsia="ru-RU"/>
    </w:rPr>
  </w:style>
  <w:style w:type="paragraph" w:styleId="7">
    <w:name w:val="heading 7"/>
    <w:basedOn w:val="a"/>
    <w:next w:val="a"/>
    <w:link w:val="70"/>
    <w:uiPriority w:val="9"/>
    <w:qFormat/>
    <w:rsid w:val="00DA10C0"/>
    <w:pPr>
      <w:widowControl/>
      <w:autoSpaceDE/>
      <w:autoSpaceDN/>
      <w:spacing w:before="240" w:after="60"/>
      <w:outlineLvl w:val="6"/>
    </w:pPr>
    <w:rPr>
      <w:rFonts w:ascii="Calibri" w:hAnsi="Calibr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114"/>
      <w:ind w:left="116"/>
    </w:pPr>
    <w:rPr>
      <w:sz w:val="24"/>
      <w:szCs w:val="24"/>
    </w:rPr>
  </w:style>
  <w:style w:type="paragraph" w:styleId="a3">
    <w:name w:val="Body Text"/>
    <w:basedOn w:val="a"/>
    <w:link w:val="a4"/>
    <w:uiPriority w:val="99"/>
    <w:qFormat/>
    <w:pPr>
      <w:jc w:val="both"/>
    </w:pPr>
    <w:rPr>
      <w:sz w:val="24"/>
      <w:szCs w:val="24"/>
    </w:rPr>
  </w:style>
  <w:style w:type="paragraph" w:styleId="a5">
    <w:name w:val="List Paragraph"/>
    <w:basedOn w:val="a"/>
    <w:uiPriority w:val="34"/>
    <w:qFormat/>
    <w:pPr>
      <w:ind w:left="116" w:firstLine="710"/>
      <w:jc w:val="both"/>
    </w:pPr>
  </w:style>
  <w:style w:type="paragraph" w:customStyle="1" w:styleId="TableParagraph">
    <w:name w:val="Table Paragraph"/>
    <w:basedOn w:val="a"/>
    <w:uiPriority w:val="1"/>
    <w:qFormat/>
  </w:style>
  <w:style w:type="paragraph" w:customStyle="1" w:styleId="pc">
    <w:name w:val="pc"/>
    <w:basedOn w:val="a"/>
    <w:rsid w:val="00B44D13"/>
    <w:pPr>
      <w:widowControl/>
      <w:autoSpaceDE/>
      <w:autoSpaceDN/>
      <w:jc w:val="center"/>
    </w:pPr>
    <w:rPr>
      <w:rFonts w:eastAsiaTheme="minorEastAsia"/>
      <w:color w:val="000000"/>
      <w:sz w:val="24"/>
      <w:szCs w:val="24"/>
      <w:lang w:eastAsia="ru-RU"/>
    </w:rPr>
  </w:style>
  <w:style w:type="character" w:customStyle="1" w:styleId="s1">
    <w:name w:val="s1"/>
    <w:basedOn w:val="a0"/>
    <w:uiPriority w:val="99"/>
    <w:rsid w:val="00B44D13"/>
    <w:rPr>
      <w:rFonts w:ascii="Times New Roman" w:hAnsi="Times New Roman" w:cs="Times New Roman" w:hint="default"/>
      <w:b/>
      <w:bCs/>
      <w:color w:val="000000"/>
    </w:rPr>
  </w:style>
  <w:style w:type="character" w:customStyle="1" w:styleId="a6">
    <w:name w:val="Без интервала Знак"/>
    <w:basedOn w:val="a0"/>
    <w:link w:val="a7"/>
    <w:uiPriority w:val="99"/>
    <w:locked/>
    <w:rsid w:val="001846F5"/>
  </w:style>
  <w:style w:type="paragraph" w:styleId="a7">
    <w:name w:val="No Spacing"/>
    <w:link w:val="a6"/>
    <w:uiPriority w:val="99"/>
    <w:qFormat/>
    <w:rsid w:val="001846F5"/>
    <w:pPr>
      <w:widowControl/>
      <w:autoSpaceDE/>
      <w:autoSpaceDN/>
    </w:pPr>
  </w:style>
  <w:style w:type="table" w:styleId="a8">
    <w:name w:val="Table Grid"/>
    <w:basedOn w:val="a1"/>
    <w:uiPriority w:val="39"/>
    <w:qFormat/>
    <w:rsid w:val="00FA5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DD0E1D"/>
    <w:pPr>
      <w:tabs>
        <w:tab w:val="center" w:pos="4677"/>
        <w:tab w:val="right" w:pos="9355"/>
      </w:tabs>
    </w:pPr>
  </w:style>
  <w:style w:type="character" w:customStyle="1" w:styleId="aa">
    <w:name w:val="Верхний колонтитул Знак"/>
    <w:basedOn w:val="a0"/>
    <w:link w:val="a9"/>
    <w:uiPriority w:val="99"/>
    <w:rsid w:val="00DD0E1D"/>
    <w:rPr>
      <w:rFonts w:ascii="Times New Roman" w:eastAsia="Times New Roman" w:hAnsi="Times New Roman" w:cs="Times New Roman"/>
      <w:lang w:val="ru-RU"/>
    </w:rPr>
  </w:style>
  <w:style w:type="paragraph" w:styleId="ab">
    <w:name w:val="footer"/>
    <w:basedOn w:val="a"/>
    <w:link w:val="ac"/>
    <w:uiPriority w:val="99"/>
    <w:unhideWhenUsed/>
    <w:rsid w:val="00DD0E1D"/>
    <w:pPr>
      <w:tabs>
        <w:tab w:val="center" w:pos="4677"/>
        <w:tab w:val="right" w:pos="9355"/>
      </w:tabs>
    </w:pPr>
  </w:style>
  <w:style w:type="character" w:customStyle="1" w:styleId="ac">
    <w:name w:val="Нижний колонтитул Знак"/>
    <w:basedOn w:val="a0"/>
    <w:link w:val="ab"/>
    <w:uiPriority w:val="99"/>
    <w:rsid w:val="00DD0E1D"/>
    <w:rPr>
      <w:rFonts w:ascii="Times New Roman" w:eastAsia="Times New Roman" w:hAnsi="Times New Roman" w:cs="Times New Roman"/>
      <w:lang w:val="ru-RU"/>
    </w:rPr>
  </w:style>
  <w:style w:type="character" w:styleId="ad">
    <w:name w:val="annotation reference"/>
    <w:basedOn w:val="a0"/>
    <w:uiPriority w:val="99"/>
    <w:unhideWhenUsed/>
    <w:rsid w:val="0052033F"/>
    <w:rPr>
      <w:sz w:val="16"/>
      <w:szCs w:val="16"/>
    </w:rPr>
  </w:style>
  <w:style w:type="paragraph" w:styleId="ae">
    <w:name w:val="annotation text"/>
    <w:basedOn w:val="a"/>
    <w:link w:val="af"/>
    <w:uiPriority w:val="99"/>
    <w:unhideWhenUsed/>
    <w:rsid w:val="0052033F"/>
    <w:rPr>
      <w:sz w:val="20"/>
      <w:szCs w:val="20"/>
    </w:rPr>
  </w:style>
  <w:style w:type="character" w:customStyle="1" w:styleId="af">
    <w:name w:val="Текст примечания Знак"/>
    <w:basedOn w:val="a0"/>
    <w:link w:val="ae"/>
    <w:uiPriority w:val="99"/>
    <w:rsid w:val="0052033F"/>
    <w:rPr>
      <w:rFonts w:ascii="Times New Roman" w:eastAsia="Times New Roman" w:hAnsi="Times New Roman" w:cs="Times New Roman"/>
      <w:sz w:val="20"/>
      <w:szCs w:val="20"/>
      <w:lang w:val="ru-RU"/>
    </w:rPr>
  </w:style>
  <w:style w:type="paragraph" w:styleId="af0">
    <w:name w:val="annotation subject"/>
    <w:basedOn w:val="ae"/>
    <w:next w:val="ae"/>
    <w:link w:val="af1"/>
    <w:uiPriority w:val="99"/>
    <w:unhideWhenUsed/>
    <w:rsid w:val="0052033F"/>
    <w:rPr>
      <w:b/>
      <w:bCs/>
    </w:rPr>
  </w:style>
  <w:style w:type="character" w:customStyle="1" w:styleId="af1">
    <w:name w:val="Тема примечания Знак"/>
    <w:basedOn w:val="af"/>
    <w:link w:val="af0"/>
    <w:uiPriority w:val="99"/>
    <w:rsid w:val="0052033F"/>
    <w:rPr>
      <w:rFonts w:ascii="Times New Roman" w:eastAsia="Times New Roman" w:hAnsi="Times New Roman" w:cs="Times New Roman"/>
      <w:b/>
      <w:bCs/>
      <w:sz w:val="20"/>
      <w:szCs w:val="20"/>
      <w:lang w:val="ru-RU"/>
    </w:rPr>
  </w:style>
  <w:style w:type="paragraph" w:customStyle="1" w:styleId="pj">
    <w:name w:val="pj"/>
    <w:basedOn w:val="a"/>
    <w:rsid w:val="00AA682E"/>
    <w:pPr>
      <w:widowControl/>
      <w:autoSpaceDE/>
      <w:autoSpaceDN/>
      <w:ind w:firstLine="400"/>
      <w:jc w:val="both"/>
    </w:pPr>
    <w:rPr>
      <w:rFonts w:eastAsiaTheme="minorEastAsia"/>
      <w:color w:val="000000"/>
      <w:sz w:val="24"/>
      <w:szCs w:val="24"/>
      <w:lang w:eastAsia="ru-RU"/>
    </w:rPr>
  </w:style>
  <w:style w:type="character" w:customStyle="1" w:styleId="s0">
    <w:name w:val="s0"/>
    <w:basedOn w:val="a0"/>
    <w:uiPriority w:val="99"/>
    <w:rsid w:val="00AA682E"/>
    <w:rPr>
      <w:rFonts w:ascii="Times New Roman" w:hAnsi="Times New Roman" w:cs="Times New Roman" w:hint="default"/>
      <w:b w:val="0"/>
      <w:bCs w:val="0"/>
      <w:i w:val="0"/>
      <w:iCs w:val="0"/>
      <w:color w:val="000000"/>
    </w:rPr>
  </w:style>
  <w:style w:type="paragraph" w:styleId="af2">
    <w:name w:val="Revision"/>
    <w:hidden/>
    <w:uiPriority w:val="99"/>
    <w:semiHidden/>
    <w:rsid w:val="009F02EA"/>
    <w:pPr>
      <w:widowControl/>
      <w:autoSpaceDE/>
      <w:autoSpaceDN/>
    </w:pPr>
    <w:rPr>
      <w:rFonts w:ascii="Times New Roman" w:eastAsia="Times New Roman" w:hAnsi="Times New Roman" w:cs="Times New Roman"/>
      <w:lang w:val="ru-RU"/>
    </w:rPr>
  </w:style>
  <w:style w:type="paragraph" w:styleId="2">
    <w:name w:val="Body Text 2"/>
    <w:basedOn w:val="a"/>
    <w:link w:val="20"/>
    <w:uiPriority w:val="99"/>
    <w:unhideWhenUsed/>
    <w:rsid w:val="00DA10C0"/>
    <w:pPr>
      <w:spacing w:after="120" w:line="480" w:lineRule="auto"/>
    </w:pPr>
  </w:style>
  <w:style w:type="character" w:customStyle="1" w:styleId="20">
    <w:name w:val="Основной текст 2 Знак"/>
    <w:basedOn w:val="a0"/>
    <w:link w:val="2"/>
    <w:uiPriority w:val="99"/>
    <w:rsid w:val="00DA10C0"/>
    <w:rPr>
      <w:rFonts w:ascii="Times New Roman" w:eastAsia="Times New Roman" w:hAnsi="Times New Roman" w:cs="Times New Roman"/>
      <w:lang w:val="ru-RU"/>
    </w:rPr>
  </w:style>
  <w:style w:type="paragraph" w:styleId="21">
    <w:name w:val="Body Text Indent 2"/>
    <w:basedOn w:val="a"/>
    <w:link w:val="22"/>
    <w:uiPriority w:val="99"/>
    <w:unhideWhenUsed/>
    <w:rsid w:val="00DA10C0"/>
    <w:pPr>
      <w:spacing w:after="120" w:line="480" w:lineRule="auto"/>
      <w:ind w:left="283"/>
    </w:pPr>
  </w:style>
  <w:style w:type="character" w:customStyle="1" w:styleId="22">
    <w:name w:val="Основной текст с отступом 2 Знак"/>
    <w:basedOn w:val="a0"/>
    <w:link w:val="21"/>
    <w:uiPriority w:val="99"/>
    <w:rsid w:val="00DA10C0"/>
    <w:rPr>
      <w:rFonts w:ascii="Times New Roman" w:eastAsia="Times New Roman" w:hAnsi="Times New Roman" w:cs="Times New Roman"/>
      <w:lang w:val="ru-RU"/>
    </w:rPr>
  </w:style>
  <w:style w:type="character" w:customStyle="1" w:styleId="30">
    <w:name w:val="Заголовок 3 Знак"/>
    <w:basedOn w:val="a0"/>
    <w:link w:val="3"/>
    <w:uiPriority w:val="9"/>
    <w:rsid w:val="00DA10C0"/>
    <w:rPr>
      <w:rFonts w:ascii="Cambria" w:eastAsia="Times New Roman" w:hAnsi="Cambria" w:cs="Times New Roman"/>
      <w:b/>
      <w:bCs/>
      <w:sz w:val="26"/>
      <w:szCs w:val="26"/>
      <w:lang w:val="ru-RU" w:eastAsia="ru-RU"/>
    </w:rPr>
  </w:style>
  <w:style w:type="character" w:customStyle="1" w:styleId="70">
    <w:name w:val="Заголовок 7 Знак"/>
    <w:basedOn w:val="a0"/>
    <w:link w:val="7"/>
    <w:uiPriority w:val="9"/>
    <w:rsid w:val="00DA10C0"/>
    <w:rPr>
      <w:rFonts w:ascii="Calibri" w:eastAsia="Times New Roman" w:hAnsi="Calibri" w:cs="Times New Roman"/>
      <w:sz w:val="24"/>
      <w:szCs w:val="20"/>
      <w:lang w:val="ru-RU" w:eastAsia="ru-RU"/>
    </w:rPr>
  </w:style>
  <w:style w:type="character" w:customStyle="1" w:styleId="3Sylfaen13pt">
    <w:name w:val="Основной текст (3) + Sylfaen;13 pt"/>
    <w:basedOn w:val="a0"/>
    <w:rsid w:val="00DA10C0"/>
    <w:rPr>
      <w:rFonts w:ascii="Sylfaen" w:eastAsia="Sylfaen" w:hAnsi="Sylfaen" w:cs="Sylfaen"/>
      <w:color w:val="000000"/>
      <w:spacing w:val="0"/>
      <w:w w:val="100"/>
      <w:position w:val="0"/>
      <w:sz w:val="26"/>
      <w:szCs w:val="26"/>
      <w:shd w:val="clear" w:color="auto" w:fill="FFFFFF"/>
      <w:lang w:val="ru-RU" w:eastAsia="ru-RU" w:bidi="ru-RU"/>
    </w:rPr>
  </w:style>
  <w:style w:type="character" w:customStyle="1" w:styleId="71">
    <w:name w:val="Основной текст (7)_"/>
    <w:basedOn w:val="a0"/>
    <w:link w:val="72"/>
    <w:rsid w:val="00DA10C0"/>
    <w:rPr>
      <w:rFonts w:ascii="Times New Roman" w:eastAsia="Times New Roman" w:hAnsi="Times New Roman" w:cs="Times New Roman"/>
      <w:shd w:val="clear" w:color="auto" w:fill="FFFFFF"/>
    </w:rPr>
  </w:style>
  <w:style w:type="paragraph" w:customStyle="1" w:styleId="72">
    <w:name w:val="Основной текст (7)"/>
    <w:basedOn w:val="a"/>
    <w:link w:val="71"/>
    <w:rsid w:val="00DA10C0"/>
    <w:pPr>
      <w:shd w:val="clear" w:color="auto" w:fill="FFFFFF"/>
      <w:autoSpaceDE/>
      <w:autoSpaceDN/>
      <w:spacing w:before="780" w:after="120" w:line="307" w:lineRule="exact"/>
      <w:jc w:val="both"/>
    </w:pPr>
    <w:rPr>
      <w:lang w:val="en-US"/>
    </w:rPr>
  </w:style>
  <w:style w:type="paragraph" w:customStyle="1" w:styleId="Style7">
    <w:name w:val="Style7"/>
    <w:basedOn w:val="a"/>
    <w:rsid w:val="00DA10C0"/>
    <w:pPr>
      <w:widowControl/>
      <w:autoSpaceDE/>
      <w:autoSpaceDN/>
    </w:pPr>
    <w:rPr>
      <w:sz w:val="20"/>
      <w:szCs w:val="20"/>
      <w:lang w:eastAsia="ru-RU"/>
    </w:rPr>
  </w:style>
  <w:style w:type="character" w:customStyle="1" w:styleId="23">
    <w:name w:val="Основной текст (2)_"/>
    <w:basedOn w:val="a0"/>
    <w:link w:val="24"/>
    <w:rsid w:val="00DA10C0"/>
    <w:rPr>
      <w:rFonts w:ascii="Times New Roman" w:eastAsia="Times New Roman" w:hAnsi="Times New Roman" w:cs="Times New Roman"/>
      <w:shd w:val="clear" w:color="auto" w:fill="FFFFFF"/>
    </w:rPr>
  </w:style>
  <w:style w:type="paragraph" w:customStyle="1" w:styleId="24">
    <w:name w:val="Основной текст (2)"/>
    <w:basedOn w:val="a"/>
    <w:link w:val="23"/>
    <w:rsid w:val="00DA10C0"/>
    <w:pPr>
      <w:shd w:val="clear" w:color="auto" w:fill="FFFFFF"/>
      <w:autoSpaceDE/>
      <w:autoSpaceDN/>
      <w:spacing w:before="360" w:after="1440" w:line="0" w:lineRule="atLeast"/>
      <w:jc w:val="center"/>
    </w:pPr>
    <w:rPr>
      <w:lang w:val="en-US"/>
    </w:rPr>
  </w:style>
  <w:style w:type="character" w:customStyle="1" w:styleId="10">
    <w:name w:val="Заголовок 1 Знак"/>
    <w:basedOn w:val="a0"/>
    <w:link w:val="1"/>
    <w:uiPriority w:val="9"/>
    <w:rsid w:val="00DA10C0"/>
    <w:rPr>
      <w:rFonts w:ascii="Times New Roman" w:eastAsia="Times New Roman" w:hAnsi="Times New Roman" w:cs="Times New Roman"/>
      <w:b/>
      <w:bCs/>
      <w:sz w:val="24"/>
      <w:szCs w:val="24"/>
      <w:lang w:val="ru-RU"/>
    </w:rPr>
  </w:style>
  <w:style w:type="character" w:styleId="af3">
    <w:name w:val="page number"/>
    <w:uiPriority w:val="99"/>
    <w:rsid w:val="00DA10C0"/>
    <w:rPr>
      <w:rFonts w:cs="Times New Roman"/>
    </w:rPr>
  </w:style>
  <w:style w:type="paragraph" w:styleId="af4">
    <w:name w:val="Title"/>
    <w:basedOn w:val="a"/>
    <w:link w:val="af5"/>
    <w:uiPriority w:val="10"/>
    <w:rsid w:val="00DA10C0"/>
    <w:pPr>
      <w:keepNext/>
      <w:suppressAutoHyphens/>
      <w:autoSpaceDE/>
      <w:autoSpaceDN/>
      <w:spacing w:before="240" w:after="120"/>
    </w:pPr>
    <w:rPr>
      <w:rFonts w:ascii="Arial" w:hAnsi="Arial" w:cs="Tahoma"/>
      <w:sz w:val="28"/>
      <w:szCs w:val="28"/>
      <w:lang w:eastAsia="ru-RU"/>
    </w:rPr>
  </w:style>
  <w:style w:type="character" w:customStyle="1" w:styleId="af5">
    <w:name w:val="Заголовок Знак"/>
    <w:basedOn w:val="a0"/>
    <w:link w:val="af4"/>
    <w:uiPriority w:val="10"/>
    <w:rsid w:val="00DA10C0"/>
    <w:rPr>
      <w:rFonts w:ascii="Arial" w:eastAsia="Times New Roman" w:hAnsi="Arial" w:cs="Tahoma"/>
      <w:sz w:val="28"/>
      <w:szCs w:val="28"/>
      <w:lang w:val="ru-RU" w:eastAsia="ru-RU"/>
    </w:rPr>
  </w:style>
  <w:style w:type="paragraph" w:styleId="af6">
    <w:name w:val="Body Text Indent"/>
    <w:basedOn w:val="a"/>
    <w:link w:val="af7"/>
    <w:uiPriority w:val="99"/>
    <w:rsid w:val="00DA10C0"/>
    <w:pPr>
      <w:widowControl/>
      <w:autoSpaceDE/>
      <w:autoSpaceDN/>
      <w:ind w:right="-37" w:firstLine="540"/>
      <w:jc w:val="both"/>
    </w:pPr>
    <w:rPr>
      <w:sz w:val="24"/>
      <w:szCs w:val="20"/>
      <w:lang w:eastAsia="ru-RU"/>
    </w:rPr>
  </w:style>
  <w:style w:type="character" w:customStyle="1" w:styleId="af7">
    <w:name w:val="Основной текст с отступом Знак"/>
    <w:basedOn w:val="a0"/>
    <w:link w:val="af6"/>
    <w:uiPriority w:val="99"/>
    <w:rsid w:val="00DA10C0"/>
    <w:rPr>
      <w:rFonts w:ascii="Times New Roman" w:eastAsia="Times New Roman" w:hAnsi="Times New Roman" w:cs="Times New Roman"/>
      <w:sz w:val="24"/>
      <w:szCs w:val="20"/>
      <w:lang w:val="ru-RU" w:eastAsia="ru-RU"/>
    </w:rPr>
  </w:style>
  <w:style w:type="paragraph" w:styleId="af8">
    <w:name w:val="Plain Text"/>
    <w:basedOn w:val="a"/>
    <w:link w:val="af9"/>
    <w:uiPriority w:val="99"/>
    <w:rsid w:val="00DA10C0"/>
    <w:pPr>
      <w:widowControl/>
      <w:autoSpaceDE/>
      <w:autoSpaceDN/>
    </w:pPr>
    <w:rPr>
      <w:rFonts w:ascii="Courier New" w:hAnsi="Courier New"/>
      <w:sz w:val="20"/>
      <w:szCs w:val="20"/>
      <w:lang w:eastAsia="ru-RU"/>
    </w:rPr>
  </w:style>
  <w:style w:type="character" w:customStyle="1" w:styleId="af9">
    <w:name w:val="Текст Знак"/>
    <w:basedOn w:val="a0"/>
    <w:link w:val="af8"/>
    <w:uiPriority w:val="99"/>
    <w:rsid w:val="00DA10C0"/>
    <w:rPr>
      <w:rFonts w:ascii="Courier New" w:eastAsia="Times New Roman" w:hAnsi="Courier New" w:cs="Times New Roman"/>
      <w:sz w:val="20"/>
      <w:szCs w:val="20"/>
      <w:lang w:val="ru-RU" w:eastAsia="ru-RU"/>
    </w:rPr>
  </w:style>
  <w:style w:type="paragraph" w:styleId="31">
    <w:name w:val="Body Text 3"/>
    <w:basedOn w:val="a"/>
    <w:link w:val="32"/>
    <w:uiPriority w:val="99"/>
    <w:rsid w:val="00DA10C0"/>
    <w:pPr>
      <w:widowControl/>
      <w:autoSpaceDE/>
      <w:autoSpaceDN/>
      <w:ind w:right="530"/>
    </w:pPr>
    <w:rPr>
      <w:sz w:val="16"/>
      <w:szCs w:val="16"/>
      <w:lang w:eastAsia="ru-RU"/>
    </w:rPr>
  </w:style>
  <w:style w:type="character" w:customStyle="1" w:styleId="32">
    <w:name w:val="Основной текст 3 Знак"/>
    <w:basedOn w:val="a0"/>
    <w:link w:val="31"/>
    <w:uiPriority w:val="99"/>
    <w:rsid w:val="00DA10C0"/>
    <w:rPr>
      <w:rFonts w:ascii="Times New Roman" w:eastAsia="Times New Roman" w:hAnsi="Times New Roman" w:cs="Times New Roman"/>
      <w:sz w:val="16"/>
      <w:szCs w:val="16"/>
      <w:lang w:val="ru-RU" w:eastAsia="ru-RU"/>
    </w:rPr>
  </w:style>
  <w:style w:type="paragraph" w:styleId="afa">
    <w:name w:val="Balloon Text"/>
    <w:basedOn w:val="a"/>
    <w:link w:val="afb"/>
    <w:uiPriority w:val="99"/>
    <w:semiHidden/>
    <w:rsid w:val="00DA10C0"/>
    <w:pPr>
      <w:widowControl/>
      <w:autoSpaceDE/>
      <w:autoSpaceDN/>
    </w:pPr>
    <w:rPr>
      <w:rFonts w:ascii="Tahoma" w:hAnsi="Tahoma"/>
      <w:sz w:val="16"/>
      <w:szCs w:val="16"/>
      <w:lang w:eastAsia="ru-RU"/>
    </w:rPr>
  </w:style>
  <w:style w:type="character" w:customStyle="1" w:styleId="afb">
    <w:name w:val="Текст выноски Знак"/>
    <w:basedOn w:val="a0"/>
    <w:link w:val="afa"/>
    <w:uiPriority w:val="99"/>
    <w:semiHidden/>
    <w:rsid w:val="00DA10C0"/>
    <w:rPr>
      <w:rFonts w:ascii="Tahoma" w:eastAsia="Times New Roman" w:hAnsi="Tahoma" w:cs="Times New Roman"/>
      <w:sz w:val="16"/>
      <w:szCs w:val="16"/>
      <w:lang w:val="ru-RU" w:eastAsia="ru-RU"/>
    </w:rPr>
  </w:style>
  <w:style w:type="character" w:styleId="afc">
    <w:name w:val="Hyperlink"/>
    <w:uiPriority w:val="99"/>
    <w:rsid w:val="00DA10C0"/>
    <w:rPr>
      <w:rFonts w:cs="Times New Roman"/>
      <w:color w:val="0000FF"/>
      <w:u w:val="single"/>
    </w:rPr>
  </w:style>
  <w:style w:type="character" w:customStyle="1" w:styleId="a4">
    <w:name w:val="Основной текст Знак"/>
    <w:basedOn w:val="a0"/>
    <w:link w:val="a3"/>
    <w:uiPriority w:val="99"/>
    <w:rsid w:val="00DA10C0"/>
    <w:rPr>
      <w:rFonts w:ascii="Times New Roman" w:eastAsia="Times New Roman" w:hAnsi="Times New Roman" w:cs="Times New Roman"/>
      <w:sz w:val="24"/>
      <w:szCs w:val="24"/>
      <w:lang w:val="ru-RU"/>
    </w:rPr>
  </w:style>
  <w:style w:type="paragraph" w:customStyle="1" w:styleId="ASN">
    <w:name w:val="ASN"/>
    <w:basedOn w:val="a"/>
    <w:rsid w:val="00DA10C0"/>
    <w:pPr>
      <w:suppressAutoHyphens/>
      <w:autoSpaceDE/>
      <w:autoSpaceDN/>
      <w:ind w:firstLine="720"/>
      <w:jc w:val="both"/>
    </w:pPr>
    <w:rPr>
      <w:rFonts w:ascii="Courier New" w:hAnsi="Courier New" w:cs="Courier New"/>
      <w:sz w:val="20"/>
      <w:szCs w:val="20"/>
      <w:lang w:val="en-US" w:eastAsia="ru-RU"/>
    </w:rPr>
  </w:style>
  <w:style w:type="paragraph" w:customStyle="1" w:styleId="11pt">
    <w:name w:val="Обычный + 11 pt"/>
    <w:basedOn w:val="a"/>
    <w:rsid w:val="00DA10C0"/>
    <w:pPr>
      <w:suppressAutoHyphens/>
      <w:autoSpaceDE/>
      <w:autoSpaceDN/>
      <w:spacing w:before="60" w:after="60"/>
      <w:ind w:firstLine="720"/>
      <w:jc w:val="both"/>
    </w:pPr>
    <w:rPr>
      <w:rFonts w:ascii="Verdana" w:hAnsi="Verdana" w:cs="Verdana"/>
      <w:lang w:eastAsia="ru-RU"/>
    </w:rPr>
  </w:style>
  <w:style w:type="paragraph" w:customStyle="1" w:styleId="WW-2">
    <w:name w:val="WW-Основной текст 2"/>
    <w:basedOn w:val="a"/>
    <w:rsid w:val="00DA10C0"/>
    <w:pPr>
      <w:suppressAutoHyphens/>
      <w:autoSpaceDE/>
      <w:autoSpaceDN/>
      <w:spacing w:after="120" w:line="480" w:lineRule="auto"/>
      <w:ind w:firstLine="720"/>
      <w:jc w:val="both"/>
    </w:pPr>
    <w:rPr>
      <w:sz w:val="28"/>
      <w:szCs w:val="20"/>
      <w:lang w:eastAsia="ru-RU"/>
    </w:rPr>
  </w:style>
  <w:style w:type="character" w:customStyle="1" w:styleId="FontStyle28">
    <w:name w:val="Font Style28"/>
    <w:rsid w:val="00DA10C0"/>
    <w:rPr>
      <w:rFonts w:ascii="Times New Roman" w:hAnsi="Times New Roman"/>
      <w:sz w:val="24"/>
    </w:rPr>
  </w:style>
  <w:style w:type="character" w:styleId="afd">
    <w:name w:val="Strong"/>
    <w:uiPriority w:val="22"/>
    <w:qFormat/>
    <w:rsid w:val="00DA10C0"/>
    <w:rPr>
      <w:rFonts w:cs="Times New Roman"/>
      <w:b/>
      <w:bCs/>
    </w:rPr>
  </w:style>
  <w:style w:type="paragraph" w:styleId="afe">
    <w:name w:val="Normal (Web)"/>
    <w:basedOn w:val="a"/>
    <w:uiPriority w:val="99"/>
    <w:semiHidden/>
    <w:unhideWhenUsed/>
    <w:rsid w:val="00DA10C0"/>
    <w:pPr>
      <w:widowControl/>
      <w:autoSpaceDE/>
      <w:autoSpaceDN/>
    </w:pPr>
    <w:rPr>
      <w:sz w:val="24"/>
      <w:szCs w:val="24"/>
      <w:lang w:eastAsia="ru-RU"/>
    </w:rPr>
  </w:style>
  <w:style w:type="character" w:styleId="aff">
    <w:name w:val="Unresolved Mention"/>
    <w:basedOn w:val="a0"/>
    <w:uiPriority w:val="99"/>
    <w:semiHidden/>
    <w:unhideWhenUsed/>
    <w:rsid w:val="00DD1932"/>
    <w:rPr>
      <w:color w:val="605E5C"/>
      <w:shd w:val="clear" w:color="auto" w:fill="E1DFDD"/>
    </w:rPr>
  </w:style>
  <w:style w:type="character" w:styleId="aff0">
    <w:name w:val="FollowedHyperlink"/>
    <w:basedOn w:val="a0"/>
    <w:uiPriority w:val="99"/>
    <w:semiHidden/>
    <w:unhideWhenUsed/>
    <w:rsid w:val="003D1308"/>
    <w:rPr>
      <w:color w:val="800080" w:themeColor="followedHyperlink"/>
      <w:u w:val="single"/>
    </w:rPr>
  </w:style>
  <w:style w:type="character" w:customStyle="1" w:styleId="currentdocdiv">
    <w:name w:val="currentdocdiv"/>
    <w:basedOn w:val="a0"/>
    <w:rsid w:val="00704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7669">
      <w:bodyDiv w:val="1"/>
      <w:marLeft w:val="0"/>
      <w:marRight w:val="0"/>
      <w:marTop w:val="0"/>
      <w:marBottom w:val="0"/>
      <w:divBdr>
        <w:top w:val="none" w:sz="0" w:space="0" w:color="auto"/>
        <w:left w:val="none" w:sz="0" w:space="0" w:color="auto"/>
        <w:bottom w:val="none" w:sz="0" w:space="0" w:color="auto"/>
        <w:right w:val="none" w:sz="0" w:space="0" w:color="auto"/>
      </w:divBdr>
    </w:div>
    <w:div w:id="125397579">
      <w:bodyDiv w:val="1"/>
      <w:marLeft w:val="0"/>
      <w:marRight w:val="0"/>
      <w:marTop w:val="0"/>
      <w:marBottom w:val="0"/>
      <w:divBdr>
        <w:top w:val="none" w:sz="0" w:space="0" w:color="auto"/>
        <w:left w:val="none" w:sz="0" w:space="0" w:color="auto"/>
        <w:bottom w:val="none" w:sz="0" w:space="0" w:color="auto"/>
        <w:right w:val="none" w:sz="0" w:space="0" w:color="auto"/>
      </w:divBdr>
    </w:div>
    <w:div w:id="157775217">
      <w:bodyDiv w:val="1"/>
      <w:marLeft w:val="0"/>
      <w:marRight w:val="0"/>
      <w:marTop w:val="0"/>
      <w:marBottom w:val="0"/>
      <w:divBdr>
        <w:top w:val="none" w:sz="0" w:space="0" w:color="auto"/>
        <w:left w:val="none" w:sz="0" w:space="0" w:color="auto"/>
        <w:bottom w:val="none" w:sz="0" w:space="0" w:color="auto"/>
        <w:right w:val="none" w:sz="0" w:space="0" w:color="auto"/>
      </w:divBdr>
    </w:div>
    <w:div w:id="200217485">
      <w:bodyDiv w:val="1"/>
      <w:marLeft w:val="0"/>
      <w:marRight w:val="0"/>
      <w:marTop w:val="0"/>
      <w:marBottom w:val="0"/>
      <w:divBdr>
        <w:top w:val="none" w:sz="0" w:space="0" w:color="auto"/>
        <w:left w:val="none" w:sz="0" w:space="0" w:color="auto"/>
        <w:bottom w:val="none" w:sz="0" w:space="0" w:color="auto"/>
        <w:right w:val="none" w:sz="0" w:space="0" w:color="auto"/>
      </w:divBdr>
    </w:div>
    <w:div w:id="255597400">
      <w:bodyDiv w:val="1"/>
      <w:marLeft w:val="0"/>
      <w:marRight w:val="0"/>
      <w:marTop w:val="0"/>
      <w:marBottom w:val="0"/>
      <w:divBdr>
        <w:top w:val="none" w:sz="0" w:space="0" w:color="auto"/>
        <w:left w:val="none" w:sz="0" w:space="0" w:color="auto"/>
        <w:bottom w:val="none" w:sz="0" w:space="0" w:color="auto"/>
        <w:right w:val="none" w:sz="0" w:space="0" w:color="auto"/>
      </w:divBdr>
    </w:div>
    <w:div w:id="400640193">
      <w:bodyDiv w:val="1"/>
      <w:marLeft w:val="0"/>
      <w:marRight w:val="0"/>
      <w:marTop w:val="0"/>
      <w:marBottom w:val="0"/>
      <w:divBdr>
        <w:top w:val="none" w:sz="0" w:space="0" w:color="auto"/>
        <w:left w:val="none" w:sz="0" w:space="0" w:color="auto"/>
        <w:bottom w:val="none" w:sz="0" w:space="0" w:color="auto"/>
        <w:right w:val="none" w:sz="0" w:space="0" w:color="auto"/>
      </w:divBdr>
    </w:div>
    <w:div w:id="404571606">
      <w:bodyDiv w:val="1"/>
      <w:marLeft w:val="0"/>
      <w:marRight w:val="0"/>
      <w:marTop w:val="0"/>
      <w:marBottom w:val="0"/>
      <w:divBdr>
        <w:top w:val="none" w:sz="0" w:space="0" w:color="auto"/>
        <w:left w:val="none" w:sz="0" w:space="0" w:color="auto"/>
        <w:bottom w:val="none" w:sz="0" w:space="0" w:color="auto"/>
        <w:right w:val="none" w:sz="0" w:space="0" w:color="auto"/>
      </w:divBdr>
    </w:div>
    <w:div w:id="427311204">
      <w:bodyDiv w:val="1"/>
      <w:marLeft w:val="0"/>
      <w:marRight w:val="0"/>
      <w:marTop w:val="0"/>
      <w:marBottom w:val="0"/>
      <w:divBdr>
        <w:top w:val="none" w:sz="0" w:space="0" w:color="auto"/>
        <w:left w:val="none" w:sz="0" w:space="0" w:color="auto"/>
        <w:bottom w:val="none" w:sz="0" w:space="0" w:color="auto"/>
        <w:right w:val="none" w:sz="0" w:space="0" w:color="auto"/>
      </w:divBdr>
    </w:div>
    <w:div w:id="437796196">
      <w:bodyDiv w:val="1"/>
      <w:marLeft w:val="0"/>
      <w:marRight w:val="0"/>
      <w:marTop w:val="0"/>
      <w:marBottom w:val="0"/>
      <w:divBdr>
        <w:top w:val="none" w:sz="0" w:space="0" w:color="auto"/>
        <w:left w:val="none" w:sz="0" w:space="0" w:color="auto"/>
        <w:bottom w:val="none" w:sz="0" w:space="0" w:color="auto"/>
        <w:right w:val="none" w:sz="0" w:space="0" w:color="auto"/>
      </w:divBdr>
    </w:div>
    <w:div w:id="745884706">
      <w:bodyDiv w:val="1"/>
      <w:marLeft w:val="0"/>
      <w:marRight w:val="0"/>
      <w:marTop w:val="0"/>
      <w:marBottom w:val="0"/>
      <w:divBdr>
        <w:top w:val="none" w:sz="0" w:space="0" w:color="auto"/>
        <w:left w:val="none" w:sz="0" w:space="0" w:color="auto"/>
        <w:bottom w:val="none" w:sz="0" w:space="0" w:color="auto"/>
        <w:right w:val="none" w:sz="0" w:space="0" w:color="auto"/>
      </w:divBdr>
    </w:div>
    <w:div w:id="802501774">
      <w:bodyDiv w:val="1"/>
      <w:marLeft w:val="0"/>
      <w:marRight w:val="0"/>
      <w:marTop w:val="0"/>
      <w:marBottom w:val="0"/>
      <w:divBdr>
        <w:top w:val="none" w:sz="0" w:space="0" w:color="auto"/>
        <w:left w:val="none" w:sz="0" w:space="0" w:color="auto"/>
        <w:bottom w:val="none" w:sz="0" w:space="0" w:color="auto"/>
        <w:right w:val="none" w:sz="0" w:space="0" w:color="auto"/>
      </w:divBdr>
    </w:div>
    <w:div w:id="808596068">
      <w:bodyDiv w:val="1"/>
      <w:marLeft w:val="0"/>
      <w:marRight w:val="0"/>
      <w:marTop w:val="0"/>
      <w:marBottom w:val="0"/>
      <w:divBdr>
        <w:top w:val="none" w:sz="0" w:space="0" w:color="auto"/>
        <w:left w:val="none" w:sz="0" w:space="0" w:color="auto"/>
        <w:bottom w:val="none" w:sz="0" w:space="0" w:color="auto"/>
        <w:right w:val="none" w:sz="0" w:space="0" w:color="auto"/>
      </w:divBdr>
    </w:div>
    <w:div w:id="849296446">
      <w:bodyDiv w:val="1"/>
      <w:marLeft w:val="0"/>
      <w:marRight w:val="0"/>
      <w:marTop w:val="0"/>
      <w:marBottom w:val="0"/>
      <w:divBdr>
        <w:top w:val="none" w:sz="0" w:space="0" w:color="auto"/>
        <w:left w:val="none" w:sz="0" w:space="0" w:color="auto"/>
        <w:bottom w:val="none" w:sz="0" w:space="0" w:color="auto"/>
        <w:right w:val="none" w:sz="0" w:space="0" w:color="auto"/>
      </w:divBdr>
    </w:div>
    <w:div w:id="872032554">
      <w:bodyDiv w:val="1"/>
      <w:marLeft w:val="0"/>
      <w:marRight w:val="0"/>
      <w:marTop w:val="0"/>
      <w:marBottom w:val="0"/>
      <w:divBdr>
        <w:top w:val="none" w:sz="0" w:space="0" w:color="auto"/>
        <w:left w:val="none" w:sz="0" w:space="0" w:color="auto"/>
        <w:bottom w:val="none" w:sz="0" w:space="0" w:color="auto"/>
        <w:right w:val="none" w:sz="0" w:space="0" w:color="auto"/>
      </w:divBdr>
    </w:div>
    <w:div w:id="918831424">
      <w:bodyDiv w:val="1"/>
      <w:marLeft w:val="0"/>
      <w:marRight w:val="0"/>
      <w:marTop w:val="0"/>
      <w:marBottom w:val="0"/>
      <w:divBdr>
        <w:top w:val="none" w:sz="0" w:space="0" w:color="auto"/>
        <w:left w:val="none" w:sz="0" w:space="0" w:color="auto"/>
        <w:bottom w:val="none" w:sz="0" w:space="0" w:color="auto"/>
        <w:right w:val="none" w:sz="0" w:space="0" w:color="auto"/>
      </w:divBdr>
    </w:div>
    <w:div w:id="1021980343">
      <w:bodyDiv w:val="1"/>
      <w:marLeft w:val="0"/>
      <w:marRight w:val="0"/>
      <w:marTop w:val="0"/>
      <w:marBottom w:val="0"/>
      <w:divBdr>
        <w:top w:val="none" w:sz="0" w:space="0" w:color="auto"/>
        <w:left w:val="none" w:sz="0" w:space="0" w:color="auto"/>
        <w:bottom w:val="none" w:sz="0" w:space="0" w:color="auto"/>
        <w:right w:val="none" w:sz="0" w:space="0" w:color="auto"/>
      </w:divBdr>
    </w:div>
    <w:div w:id="1023634224">
      <w:bodyDiv w:val="1"/>
      <w:marLeft w:val="0"/>
      <w:marRight w:val="0"/>
      <w:marTop w:val="0"/>
      <w:marBottom w:val="0"/>
      <w:divBdr>
        <w:top w:val="none" w:sz="0" w:space="0" w:color="auto"/>
        <w:left w:val="none" w:sz="0" w:space="0" w:color="auto"/>
        <w:bottom w:val="none" w:sz="0" w:space="0" w:color="auto"/>
        <w:right w:val="none" w:sz="0" w:space="0" w:color="auto"/>
      </w:divBdr>
    </w:div>
    <w:div w:id="1159617445">
      <w:bodyDiv w:val="1"/>
      <w:marLeft w:val="0"/>
      <w:marRight w:val="0"/>
      <w:marTop w:val="0"/>
      <w:marBottom w:val="0"/>
      <w:divBdr>
        <w:top w:val="none" w:sz="0" w:space="0" w:color="auto"/>
        <w:left w:val="none" w:sz="0" w:space="0" w:color="auto"/>
        <w:bottom w:val="none" w:sz="0" w:space="0" w:color="auto"/>
        <w:right w:val="none" w:sz="0" w:space="0" w:color="auto"/>
      </w:divBdr>
    </w:div>
    <w:div w:id="1192690277">
      <w:bodyDiv w:val="1"/>
      <w:marLeft w:val="0"/>
      <w:marRight w:val="0"/>
      <w:marTop w:val="0"/>
      <w:marBottom w:val="0"/>
      <w:divBdr>
        <w:top w:val="none" w:sz="0" w:space="0" w:color="auto"/>
        <w:left w:val="none" w:sz="0" w:space="0" w:color="auto"/>
        <w:bottom w:val="none" w:sz="0" w:space="0" w:color="auto"/>
        <w:right w:val="none" w:sz="0" w:space="0" w:color="auto"/>
      </w:divBdr>
    </w:div>
    <w:div w:id="1312520980">
      <w:bodyDiv w:val="1"/>
      <w:marLeft w:val="0"/>
      <w:marRight w:val="0"/>
      <w:marTop w:val="0"/>
      <w:marBottom w:val="0"/>
      <w:divBdr>
        <w:top w:val="none" w:sz="0" w:space="0" w:color="auto"/>
        <w:left w:val="none" w:sz="0" w:space="0" w:color="auto"/>
        <w:bottom w:val="none" w:sz="0" w:space="0" w:color="auto"/>
        <w:right w:val="none" w:sz="0" w:space="0" w:color="auto"/>
      </w:divBdr>
    </w:div>
    <w:div w:id="1354572373">
      <w:bodyDiv w:val="1"/>
      <w:marLeft w:val="0"/>
      <w:marRight w:val="0"/>
      <w:marTop w:val="0"/>
      <w:marBottom w:val="0"/>
      <w:divBdr>
        <w:top w:val="none" w:sz="0" w:space="0" w:color="auto"/>
        <w:left w:val="none" w:sz="0" w:space="0" w:color="auto"/>
        <w:bottom w:val="none" w:sz="0" w:space="0" w:color="auto"/>
        <w:right w:val="none" w:sz="0" w:space="0" w:color="auto"/>
      </w:divBdr>
    </w:div>
    <w:div w:id="1357728899">
      <w:bodyDiv w:val="1"/>
      <w:marLeft w:val="0"/>
      <w:marRight w:val="0"/>
      <w:marTop w:val="0"/>
      <w:marBottom w:val="0"/>
      <w:divBdr>
        <w:top w:val="none" w:sz="0" w:space="0" w:color="auto"/>
        <w:left w:val="none" w:sz="0" w:space="0" w:color="auto"/>
        <w:bottom w:val="none" w:sz="0" w:space="0" w:color="auto"/>
        <w:right w:val="none" w:sz="0" w:space="0" w:color="auto"/>
      </w:divBdr>
    </w:div>
    <w:div w:id="1415056681">
      <w:bodyDiv w:val="1"/>
      <w:marLeft w:val="0"/>
      <w:marRight w:val="0"/>
      <w:marTop w:val="0"/>
      <w:marBottom w:val="0"/>
      <w:divBdr>
        <w:top w:val="none" w:sz="0" w:space="0" w:color="auto"/>
        <w:left w:val="none" w:sz="0" w:space="0" w:color="auto"/>
        <w:bottom w:val="none" w:sz="0" w:space="0" w:color="auto"/>
        <w:right w:val="none" w:sz="0" w:space="0" w:color="auto"/>
      </w:divBdr>
    </w:div>
    <w:div w:id="1439251643">
      <w:bodyDiv w:val="1"/>
      <w:marLeft w:val="0"/>
      <w:marRight w:val="0"/>
      <w:marTop w:val="0"/>
      <w:marBottom w:val="0"/>
      <w:divBdr>
        <w:top w:val="none" w:sz="0" w:space="0" w:color="auto"/>
        <w:left w:val="none" w:sz="0" w:space="0" w:color="auto"/>
        <w:bottom w:val="none" w:sz="0" w:space="0" w:color="auto"/>
        <w:right w:val="none" w:sz="0" w:space="0" w:color="auto"/>
      </w:divBdr>
    </w:div>
    <w:div w:id="1455052387">
      <w:bodyDiv w:val="1"/>
      <w:marLeft w:val="0"/>
      <w:marRight w:val="0"/>
      <w:marTop w:val="0"/>
      <w:marBottom w:val="0"/>
      <w:divBdr>
        <w:top w:val="none" w:sz="0" w:space="0" w:color="auto"/>
        <w:left w:val="none" w:sz="0" w:space="0" w:color="auto"/>
        <w:bottom w:val="none" w:sz="0" w:space="0" w:color="auto"/>
        <w:right w:val="none" w:sz="0" w:space="0" w:color="auto"/>
      </w:divBdr>
    </w:div>
    <w:div w:id="1470902442">
      <w:bodyDiv w:val="1"/>
      <w:marLeft w:val="0"/>
      <w:marRight w:val="0"/>
      <w:marTop w:val="0"/>
      <w:marBottom w:val="0"/>
      <w:divBdr>
        <w:top w:val="none" w:sz="0" w:space="0" w:color="auto"/>
        <w:left w:val="none" w:sz="0" w:space="0" w:color="auto"/>
        <w:bottom w:val="none" w:sz="0" w:space="0" w:color="auto"/>
        <w:right w:val="none" w:sz="0" w:space="0" w:color="auto"/>
      </w:divBdr>
    </w:div>
    <w:div w:id="1517118090">
      <w:bodyDiv w:val="1"/>
      <w:marLeft w:val="0"/>
      <w:marRight w:val="0"/>
      <w:marTop w:val="0"/>
      <w:marBottom w:val="0"/>
      <w:divBdr>
        <w:top w:val="none" w:sz="0" w:space="0" w:color="auto"/>
        <w:left w:val="none" w:sz="0" w:space="0" w:color="auto"/>
        <w:bottom w:val="none" w:sz="0" w:space="0" w:color="auto"/>
        <w:right w:val="none" w:sz="0" w:space="0" w:color="auto"/>
      </w:divBdr>
    </w:div>
    <w:div w:id="1540051904">
      <w:bodyDiv w:val="1"/>
      <w:marLeft w:val="0"/>
      <w:marRight w:val="0"/>
      <w:marTop w:val="0"/>
      <w:marBottom w:val="0"/>
      <w:divBdr>
        <w:top w:val="none" w:sz="0" w:space="0" w:color="auto"/>
        <w:left w:val="none" w:sz="0" w:space="0" w:color="auto"/>
        <w:bottom w:val="none" w:sz="0" w:space="0" w:color="auto"/>
        <w:right w:val="none" w:sz="0" w:space="0" w:color="auto"/>
      </w:divBdr>
    </w:div>
    <w:div w:id="1594708763">
      <w:bodyDiv w:val="1"/>
      <w:marLeft w:val="0"/>
      <w:marRight w:val="0"/>
      <w:marTop w:val="0"/>
      <w:marBottom w:val="0"/>
      <w:divBdr>
        <w:top w:val="none" w:sz="0" w:space="0" w:color="auto"/>
        <w:left w:val="none" w:sz="0" w:space="0" w:color="auto"/>
        <w:bottom w:val="none" w:sz="0" w:space="0" w:color="auto"/>
        <w:right w:val="none" w:sz="0" w:space="0" w:color="auto"/>
      </w:divBdr>
    </w:div>
    <w:div w:id="1642615388">
      <w:bodyDiv w:val="1"/>
      <w:marLeft w:val="0"/>
      <w:marRight w:val="0"/>
      <w:marTop w:val="0"/>
      <w:marBottom w:val="0"/>
      <w:divBdr>
        <w:top w:val="none" w:sz="0" w:space="0" w:color="auto"/>
        <w:left w:val="none" w:sz="0" w:space="0" w:color="auto"/>
        <w:bottom w:val="none" w:sz="0" w:space="0" w:color="auto"/>
        <w:right w:val="none" w:sz="0" w:space="0" w:color="auto"/>
      </w:divBdr>
    </w:div>
    <w:div w:id="1838963011">
      <w:bodyDiv w:val="1"/>
      <w:marLeft w:val="0"/>
      <w:marRight w:val="0"/>
      <w:marTop w:val="0"/>
      <w:marBottom w:val="0"/>
      <w:divBdr>
        <w:top w:val="none" w:sz="0" w:space="0" w:color="auto"/>
        <w:left w:val="none" w:sz="0" w:space="0" w:color="auto"/>
        <w:bottom w:val="none" w:sz="0" w:space="0" w:color="auto"/>
        <w:right w:val="none" w:sz="0" w:space="0" w:color="auto"/>
      </w:divBdr>
    </w:div>
    <w:div w:id="1913731908">
      <w:bodyDiv w:val="1"/>
      <w:marLeft w:val="0"/>
      <w:marRight w:val="0"/>
      <w:marTop w:val="0"/>
      <w:marBottom w:val="0"/>
      <w:divBdr>
        <w:top w:val="none" w:sz="0" w:space="0" w:color="auto"/>
        <w:left w:val="none" w:sz="0" w:space="0" w:color="auto"/>
        <w:bottom w:val="none" w:sz="0" w:space="0" w:color="auto"/>
        <w:right w:val="none" w:sz="0" w:space="0" w:color="auto"/>
      </w:divBdr>
    </w:div>
    <w:div w:id="1990287502">
      <w:bodyDiv w:val="1"/>
      <w:marLeft w:val="0"/>
      <w:marRight w:val="0"/>
      <w:marTop w:val="0"/>
      <w:marBottom w:val="0"/>
      <w:divBdr>
        <w:top w:val="none" w:sz="0" w:space="0" w:color="auto"/>
        <w:left w:val="none" w:sz="0" w:space="0" w:color="auto"/>
        <w:bottom w:val="none" w:sz="0" w:space="0" w:color="auto"/>
        <w:right w:val="none" w:sz="0" w:space="0" w:color="auto"/>
      </w:divBdr>
    </w:div>
    <w:div w:id="2095279916">
      <w:bodyDiv w:val="1"/>
      <w:marLeft w:val="0"/>
      <w:marRight w:val="0"/>
      <w:marTop w:val="0"/>
      <w:marBottom w:val="0"/>
      <w:divBdr>
        <w:top w:val="none" w:sz="0" w:space="0" w:color="auto"/>
        <w:left w:val="none" w:sz="0" w:space="0" w:color="auto"/>
        <w:bottom w:val="none" w:sz="0" w:space="0" w:color="auto"/>
        <w:right w:val="none" w:sz="0" w:space="0" w:color="auto"/>
      </w:divBdr>
    </w:div>
    <w:div w:id="2097708544">
      <w:bodyDiv w:val="1"/>
      <w:marLeft w:val="0"/>
      <w:marRight w:val="0"/>
      <w:marTop w:val="0"/>
      <w:marBottom w:val="0"/>
      <w:divBdr>
        <w:top w:val="none" w:sz="0" w:space="0" w:color="auto"/>
        <w:left w:val="none" w:sz="0" w:space="0" w:color="auto"/>
        <w:bottom w:val="none" w:sz="0" w:space="0" w:color="auto"/>
        <w:right w:val="none" w:sz="0" w:space="0" w:color="auto"/>
      </w:divBdr>
    </w:div>
    <w:div w:id="2106413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ca.kisc.kz/downloads/res-open/devinfo.htm" TargetMode="External"/><Relationship Id="rId18" Type="http://schemas.openxmlformats.org/officeDocument/2006/relationships/hyperlink" Target="https://npck.kz/klientam-tarify/" TargetMode="External"/><Relationship Id="rId26" Type="http://schemas.openxmlformats.org/officeDocument/2006/relationships/hyperlink" Target="http://www.kisc.kz/ca/doc/StatementKISC.pdf" TargetMode="External"/><Relationship Id="rId21" Type="http://schemas.openxmlformats.org/officeDocument/2006/relationships/hyperlink" Target="https://ca.kisc.kz/downloads/res-open/devinfo.htm" TargetMode="External"/><Relationship Id="rId34" Type="http://schemas.openxmlformats.org/officeDocument/2006/relationships/hyperlink" Target="mailto:Supportca@kisc.kz" TargetMode="External"/><Relationship Id="rId7" Type="http://schemas.openxmlformats.org/officeDocument/2006/relationships/endnotes" Target="endnotes.xml"/><Relationship Id="rId12" Type="http://schemas.openxmlformats.org/officeDocument/2006/relationships/hyperlink" Target="http://ca.npck.kz/cgi/RevList.crl" TargetMode="External"/><Relationship Id="rId17" Type="http://schemas.openxmlformats.org/officeDocument/2006/relationships/hyperlink" Target="http://www.npck.kz" TargetMode="External"/><Relationship Id="rId25" Type="http://schemas.openxmlformats.org/officeDocument/2006/relationships/hyperlink" Target="https://npck.kz/pravila-ucz-npk" TargetMode="External"/><Relationship Id="rId33" Type="http://schemas.openxmlformats.org/officeDocument/2006/relationships/hyperlink" Target="https://npck.kz/pravila-ucz-npk"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a.kisc.kz/downloads/res-open/devinfo.htm" TargetMode="External"/><Relationship Id="rId20" Type="http://schemas.openxmlformats.org/officeDocument/2006/relationships/hyperlink" Target="http://ca.npck.kz/cgi/RevList.cr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npck.kz/cgi/RevListGOST.crl" TargetMode="External"/><Relationship Id="rId24" Type="http://schemas.openxmlformats.org/officeDocument/2006/relationships/hyperlink" Target="http://www.kisc.kz/ca/doc/PolicyKISC.pdf" TargetMode="External"/><Relationship Id="rId32" Type="http://schemas.openxmlformats.org/officeDocument/2006/relationships/hyperlink" Target="mailto:Supportca@kisc.kz"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pck.kz/pravila-ucz-npk" TargetMode="External"/><Relationship Id="rId23" Type="http://schemas.openxmlformats.org/officeDocument/2006/relationships/hyperlink" Target="https://npck.kz/pravila-ucz-npk" TargetMode="External"/><Relationship Id="rId28" Type="http://schemas.openxmlformats.org/officeDocument/2006/relationships/header" Target="header1.xml"/><Relationship Id="rId36" Type="http://schemas.openxmlformats.org/officeDocument/2006/relationships/header" Target="header4.xml"/><Relationship Id="rId10" Type="http://schemas.openxmlformats.org/officeDocument/2006/relationships/hyperlink" Target="http://ca.kisc.kz/cgi/RevListGOST.crl" TargetMode="External"/><Relationship Id="rId19" Type="http://schemas.openxmlformats.org/officeDocument/2006/relationships/hyperlink" Target="http://ca.kisc.kz/cgi/RevList.crl" TargetMode="External"/><Relationship Id="rId31" Type="http://schemas.openxmlformats.org/officeDocument/2006/relationships/hyperlink" Target="https://npck.kz/pravila-ucz-npk" TargetMode="External"/><Relationship Id="rId4" Type="http://schemas.openxmlformats.org/officeDocument/2006/relationships/settings" Target="settings.xml"/><Relationship Id="rId9" Type="http://schemas.openxmlformats.org/officeDocument/2006/relationships/hyperlink" Target="http://www.npck.kz" TargetMode="External"/><Relationship Id="rId14" Type="http://schemas.openxmlformats.org/officeDocument/2006/relationships/hyperlink" Target="https://cms.npck.kz/downloads/res-open/devinfo.htm" TargetMode="External"/><Relationship Id="rId22" Type="http://schemas.openxmlformats.org/officeDocument/2006/relationships/hyperlink" Target="https://cms.npck.kz/downloads/res-open/devinfo.htm" TargetMode="External"/><Relationship Id="rId27" Type="http://schemas.openxmlformats.org/officeDocument/2006/relationships/hyperlink" Target="https://npck.kz/pravila-ucz-npk" TargetMode="External"/><Relationship Id="rId30" Type="http://schemas.openxmlformats.org/officeDocument/2006/relationships/footer" Target="footer1.xml"/><Relationship Id="rId35" Type="http://schemas.openxmlformats.org/officeDocument/2006/relationships/header" Target="header3.xml"/><Relationship Id="rId8" Type="http://schemas.openxmlformats.org/officeDocument/2006/relationships/hyperlink" Target="https://ca.kisc.kz/downloads/res-open/devinfo.htm"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FFB1-1821-4FB3-9E60-8BED3060D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11</Pages>
  <Words>9410</Words>
  <Characters>53638</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LOCAL</Company>
  <LinksUpToDate>false</LinksUpToDate>
  <CharactersWithSpaces>62923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Асылбекова Кристина Николаевна</dc:creator>
  <cp:lastModifiedBy>Жердев Сергей Викторович</cp:lastModifiedBy>
  <cp:revision>10</cp:revision>
  <cp:lastPrinted>2024-08-20T12:00:00Z</cp:lastPrinted>
  <dcterms:created xsi:type="dcterms:W3CDTF">2024-08-26T04:30:00Z</dcterms:created>
  <dcterms:modified xsi:type="dcterms:W3CDTF">2024-08-29T06:02:00Z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2023-09-04T00:00:00Z</vt:filetime>
  </property>
</Properties>
</file>