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2908" w14:textId="45EC795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="00A15D1A">
        <w:rPr>
          <w:rFonts w:ascii="Times New Roman" w:eastAsia="Times New Roman" w:hAnsi="Times New Roman" w:cs="Times New Roman"/>
          <w:sz w:val="28"/>
        </w:rPr>
        <w:t>5</w:t>
      </w:r>
    </w:p>
    <w:p w14:paraId="2061F86B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Порядку обмена электронными </w:t>
      </w:r>
    </w:p>
    <w:p w14:paraId="6983D28C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информационными сообщениями (модель связей),</w:t>
      </w:r>
    </w:p>
    <w:p w14:paraId="01312F1D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утвержденному приказом Председателя  </w:t>
      </w:r>
    </w:p>
    <w:p w14:paraId="56E90E60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АО «Национальная платежная корпорация</w:t>
      </w:r>
    </w:p>
    <w:p w14:paraId="45D96479" w14:textId="77777777" w:rsidR="00D25AB1" w:rsidRDefault="00D25AB1" w:rsidP="00D25AB1">
      <w:pPr>
        <w:spacing w:after="0"/>
        <w:ind w:left="163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Национального Банка Республики Казахстан»</w:t>
      </w:r>
    </w:p>
    <w:p w14:paraId="3FF054F7" w14:textId="77777777" w:rsidR="00D25AB1" w:rsidRDefault="00D25AB1" w:rsidP="00D25AB1">
      <w:pPr>
        <w:spacing w:after="0"/>
        <w:ind w:left="163"/>
        <w:jc w:val="right"/>
      </w:pPr>
      <w:r>
        <w:rPr>
          <w:rFonts w:ascii="Times New Roman" w:eastAsia="Times New Roman" w:hAnsi="Times New Roman" w:cs="Times New Roman"/>
          <w:sz w:val="28"/>
        </w:rPr>
        <w:t>от ___ ________2023 года №____</w:t>
      </w:r>
    </w:p>
    <w:p w14:paraId="01F86DDD" w14:textId="329B5A81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CEBC895" w14:textId="4C7AABB5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191A25B5" w14:textId="1B255A43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03047716" w14:textId="5D594A0D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457AC45E" w14:textId="11CC2D5B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0F4C26A" w14:textId="28D34BDA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4D11C0E3" w14:textId="77777777" w:rsidR="00D25AB1" w:rsidRDefault="00D25AB1" w:rsidP="00D25AB1">
      <w:pPr>
        <w:spacing w:after="0"/>
        <w:ind w:left="163"/>
        <w:rPr>
          <w:rFonts w:ascii="Times New Roman" w:eastAsia="Times New Roman" w:hAnsi="Times New Roman" w:cs="Times New Roman"/>
          <w:sz w:val="28"/>
        </w:rPr>
      </w:pPr>
    </w:p>
    <w:p w14:paraId="6E47F218" w14:textId="64ED79CE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188B">
        <w:rPr>
          <w:rFonts w:ascii="Times New Roman" w:hAnsi="Times New Roman" w:cs="Times New Roman"/>
          <w:b/>
          <w:bCs/>
          <w:sz w:val="28"/>
          <w:szCs w:val="28"/>
        </w:rPr>
        <w:t>Уведомление об отклонении</w:t>
      </w:r>
      <w:r w:rsidR="006A75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7017" w:rsidRPr="007C62A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информационного сообщения </w:t>
      </w:r>
      <w:r w:rsidRPr="007C62AA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D7BB7" w:rsidRPr="007C62AA">
        <w:rPr>
          <w:rFonts w:ascii="Times New Roman" w:hAnsi="Times New Roman" w:cs="Times New Roman"/>
          <w:b/>
          <w:bCs/>
          <w:sz w:val="28"/>
          <w:szCs w:val="28"/>
          <w:lang w:val="en-US"/>
        </w:rPr>
        <w:t>admi</w:t>
      </w:r>
      <w:r w:rsidRPr="007C62AA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E7188B" w:rsidRPr="007C62AA">
        <w:rPr>
          <w:rFonts w:ascii="Times New Roman" w:hAnsi="Times New Roman" w:cs="Times New Roman"/>
          <w:b/>
          <w:bCs/>
          <w:sz w:val="28"/>
          <w:szCs w:val="28"/>
        </w:rPr>
        <w:t>02</w:t>
      </w:r>
      <w:r w:rsidRPr="007C62AA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</w:p>
    <w:p w14:paraId="591F7D13" w14:textId="77777777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Pr="007C62AA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Pr="007C62AA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F222001" w14:textId="77777777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38DEE27" w14:textId="77777777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Pr="007C62AA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7C62AA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 w:rsidRPr="007C62AA">
        <w:rPr>
          <w:b/>
          <w:bCs/>
          <w:i w:val="0"/>
          <w:iCs/>
        </w:rPr>
        <w:lastRenderedPageBreak/>
        <w:t xml:space="preserve">      </w:t>
      </w:r>
      <w:r w:rsidR="009F2BA1" w:rsidRPr="007C62AA">
        <w:rPr>
          <w:b/>
          <w:bCs/>
          <w:i w:val="0"/>
          <w:iCs/>
        </w:rPr>
        <w:t>Н</w:t>
      </w:r>
      <w:r w:rsidR="001F1493" w:rsidRPr="007C62AA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7C62AA" w:rsidRDefault="009F2BA1" w:rsidP="001F1493">
      <w:pPr>
        <w:jc w:val="center"/>
      </w:pPr>
    </w:p>
    <w:p w14:paraId="5A20F85A" w14:textId="3DB87911" w:rsidR="00D501B4" w:rsidRPr="007C62AA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>Настоящий документ описывает общие требования к структуре и формат</w:t>
      </w:r>
      <w:r w:rsidR="005E1BE0" w:rsidRPr="007C62AA">
        <w:rPr>
          <w:i w:val="0"/>
          <w:iCs/>
        </w:rPr>
        <w:t>у</w:t>
      </w:r>
      <w:r w:rsidRPr="007C62AA">
        <w:rPr>
          <w:i w:val="0"/>
          <w:iCs/>
        </w:rPr>
        <w:t xml:space="preserve"> элементов данных электронного сообщения </w:t>
      </w:r>
      <w:r w:rsidR="005E1BE0" w:rsidRPr="007C62AA">
        <w:rPr>
          <w:i w:val="0"/>
          <w:iCs/>
        </w:rPr>
        <w:t xml:space="preserve">«Уведомление об отклонении» </w:t>
      </w:r>
      <w:r w:rsidR="00D274BB" w:rsidRPr="007C62AA">
        <w:rPr>
          <w:i w:val="0"/>
          <w:iCs/>
          <w:lang w:val="en-US"/>
        </w:rPr>
        <w:t>admi</w:t>
      </w:r>
      <w:r w:rsidR="00D274BB" w:rsidRPr="007C62AA">
        <w:rPr>
          <w:i w:val="0"/>
          <w:iCs/>
        </w:rPr>
        <w:t>.00</w:t>
      </w:r>
      <w:r w:rsidR="005E1BE0" w:rsidRPr="007C62AA">
        <w:rPr>
          <w:i w:val="0"/>
          <w:iCs/>
        </w:rPr>
        <w:t>2</w:t>
      </w:r>
      <w:r w:rsidRPr="007C62AA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7C62AA">
        <w:rPr>
          <w:i w:val="0"/>
          <w:iCs/>
        </w:rPr>
        <w:t xml:space="preserve">Казахстан </w:t>
      </w:r>
      <w:r w:rsidRPr="007C62AA">
        <w:rPr>
          <w:i w:val="0"/>
          <w:iCs/>
        </w:rPr>
        <w:t xml:space="preserve">(далее – сообщение </w:t>
      </w:r>
      <w:r w:rsidR="00D274BB" w:rsidRPr="007C62AA">
        <w:rPr>
          <w:i w:val="0"/>
          <w:iCs/>
          <w:lang w:val="en-US"/>
        </w:rPr>
        <w:t>admi</w:t>
      </w:r>
      <w:r w:rsidR="00D274BB" w:rsidRPr="007C62AA">
        <w:rPr>
          <w:i w:val="0"/>
          <w:iCs/>
        </w:rPr>
        <w:t>.00</w:t>
      </w:r>
      <w:r w:rsidR="005E1BE0" w:rsidRPr="007C62AA">
        <w:rPr>
          <w:i w:val="0"/>
          <w:iCs/>
        </w:rPr>
        <w:t>2</w:t>
      </w:r>
      <w:r w:rsidRPr="007C62AA">
        <w:rPr>
          <w:i w:val="0"/>
          <w:iCs/>
        </w:rPr>
        <w:t xml:space="preserve">). </w:t>
      </w:r>
    </w:p>
    <w:p w14:paraId="35C72000" w14:textId="3B9DEF06" w:rsidR="005E1BE0" w:rsidRPr="007C62AA" w:rsidRDefault="009F2BA1" w:rsidP="0045326C">
      <w:pPr>
        <w:pStyle w:val="1"/>
        <w:ind w:left="0" w:firstLine="708"/>
        <w:jc w:val="both"/>
        <w:rPr>
          <w:i w:val="0"/>
          <w:iCs/>
          <w:szCs w:val="28"/>
        </w:rPr>
      </w:pPr>
      <w:r w:rsidRPr="007C62AA">
        <w:rPr>
          <w:i w:val="0"/>
          <w:iCs/>
        </w:rPr>
        <w:t xml:space="preserve">Сообщение </w:t>
      </w:r>
      <w:r w:rsidR="00D274BB" w:rsidRPr="007C62AA">
        <w:rPr>
          <w:i w:val="0"/>
          <w:iCs/>
          <w:lang w:val="en-US"/>
        </w:rPr>
        <w:t>admi</w:t>
      </w:r>
      <w:r w:rsidR="00D274BB" w:rsidRPr="007C62AA">
        <w:rPr>
          <w:i w:val="0"/>
          <w:iCs/>
        </w:rPr>
        <w:t>.</w:t>
      </w:r>
      <w:r w:rsidR="005E1BE0" w:rsidRPr="007C62AA">
        <w:rPr>
          <w:i w:val="0"/>
          <w:iCs/>
        </w:rPr>
        <w:t>002 предназначено</w:t>
      </w:r>
      <w:r w:rsidR="00830239" w:rsidRPr="007C62AA">
        <w:rPr>
          <w:i w:val="0"/>
          <w:iCs/>
          <w:szCs w:val="28"/>
        </w:rPr>
        <w:t xml:space="preserve"> для </w:t>
      </w:r>
      <w:r w:rsidR="005E1BE0" w:rsidRPr="007C62AA">
        <w:rPr>
          <w:i w:val="0"/>
          <w:iCs/>
          <w:szCs w:val="28"/>
        </w:rPr>
        <w:t xml:space="preserve">уведомления Системой участника </w:t>
      </w:r>
      <w:r w:rsidR="00D97329" w:rsidRPr="007C62AA">
        <w:rPr>
          <w:i w:val="0"/>
          <w:iCs/>
          <w:szCs w:val="28"/>
        </w:rPr>
        <w:t xml:space="preserve">платежных систем </w:t>
      </w:r>
      <w:r w:rsidR="005E1BE0" w:rsidRPr="007C62AA">
        <w:rPr>
          <w:i w:val="0"/>
          <w:iCs/>
          <w:szCs w:val="28"/>
        </w:rPr>
        <w:t xml:space="preserve">об отклонении его запроса ввиду несоответствия его установленным требованиям к структуре и формату сообщений. </w:t>
      </w:r>
    </w:p>
    <w:p w14:paraId="5DE7F991" w14:textId="1266CC8D" w:rsidR="005E1BE0" w:rsidRPr="007C62AA" w:rsidRDefault="005E1BE0" w:rsidP="005E1BE0">
      <w:pP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</w:rPr>
      </w:pPr>
      <w:r w:rsidRPr="007C62AA">
        <w:rPr>
          <w:i/>
          <w:iCs/>
          <w:szCs w:val="28"/>
        </w:rPr>
        <w:t xml:space="preserve"> </w:t>
      </w:r>
      <w:r w:rsidRPr="007C62AA">
        <w:rPr>
          <w:rFonts w:ascii="Times New Roman" w:hAnsi="Times New Roman" w:cs="Times New Roman"/>
          <w:sz w:val="28"/>
          <w:szCs w:val="28"/>
        </w:rPr>
        <w:t xml:space="preserve">Сообщение </w:t>
      </w:r>
      <w:r w:rsidRPr="007C62AA">
        <w:rPr>
          <w:rFonts w:ascii="Times New Roman" w:eastAsia="Times New Roman" w:hAnsi="Times New Roman" w:cs="Times New Roman"/>
          <w:iCs/>
          <w:sz w:val="28"/>
        </w:rPr>
        <w:t xml:space="preserve">admi.002 формируется Системой и направляется участникам платежных систем в ответ на следующие </w:t>
      </w:r>
      <w:r w:rsidR="00C866AD" w:rsidRPr="007C62AA">
        <w:rPr>
          <w:rFonts w:ascii="Times New Roman" w:eastAsia="Times New Roman" w:hAnsi="Times New Roman" w:cs="Times New Roman"/>
          <w:iCs/>
          <w:sz w:val="28"/>
        </w:rPr>
        <w:t>электронные</w:t>
      </w:r>
      <w:r w:rsidR="002536A2" w:rsidRPr="007C62AA">
        <w:rPr>
          <w:rFonts w:ascii="Times New Roman" w:eastAsia="Times New Roman" w:hAnsi="Times New Roman" w:cs="Times New Roman"/>
          <w:iCs/>
          <w:sz w:val="28"/>
        </w:rPr>
        <w:t xml:space="preserve"> информационные</w:t>
      </w:r>
      <w:r w:rsidR="00C866AD" w:rsidRPr="007C62AA"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Pr="007C62AA">
        <w:rPr>
          <w:rFonts w:ascii="Times New Roman" w:eastAsia="Times New Roman" w:hAnsi="Times New Roman" w:cs="Times New Roman"/>
          <w:iCs/>
          <w:sz w:val="28"/>
        </w:rPr>
        <w:t xml:space="preserve">сообщения: </w:t>
      </w:r>
    </w:p>
    <w:p w14:paraId="275E059F" w14:textId="77777777" w:rsidR="005E1BE0" w:rsidRPr="007C62AA" w:rsidRDefault="005E1BE0" w:rsidP="005E1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2AA">
        <w:rPr>
          <w:rFonts w:ascii="Times New Roman" w:hAnsi="Times New Roman" w:cs="Times New Roman"/>
          <w:sz w:val="28"/>
          <w:szCs w:val="28"/>
        </w:rPr>
        <w:t>- «Запрос сведений о сообщениях, находящихся в очереди» camt.005;</w:t>
      </w:r>
    </w:p>
    <w:p w14:paraId="5D0A6559" w14:textId="77777777" w:rsidR="005E1BE0" w:rsidRPr="007C62AA" w:rsidRDefault="005E1BE0" w:rsidP="005E1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2AA">
        <w:rPr>
          <w:rFonts w:ascii="Times New Roman" w:hAnsi="Times New Roman" w:cs="Times New Roman"/>
          <w:sz w:val="28"/>
          <w:szCs w:val="28"/>
        </w:rPr>
        <w:t>- «Запрос на изменение параметра сообщения» camt.007;</w:t>
      </w:r>
    </w:p>
    <w:p w14:paraId="72DEF732" w14:textId="77777777" w:rsidR="005E1BE0" w:rsidRPr="007C62AA" w:rsidRDefault="005E1BE0" w:rsidP="005E1B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2AA">
        <w:rPr>
          <w:rFonts w:ascii="Times New Roman" w:hAnsi="Times New Roman" w:cs="Times New Roman"/>
          <w:sz w:val="28"/>
          <w:szCs w:val="28"/>
        </w:rPr>
        <w:t>- «Запрос на аннулирование платежа, находящегося в очереди» camt.008;</w:t>
      </w:r>
    </w:p>
    <w:p w14:paraId="6EBE40A2" w14:textId="77777777" w:rsidR="005E1BE0" w:rsidRPr="007C62AA" w:rsidRDefault="005E1BE0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szCs w:val="28"/>
        </w:rPr>
        <w:t xml:space="preserve">- </w:t>
      </w:r>
      <w:r w:rsidRPr="007C62AA">
        <w:rPr>
          <w:i w:val="0"/>
          <w:iCs/>
        </w:rPr>
        <w:t>«Запрос о состоянии параметра счета» camt.009;</w:t>
      </w:r>
    </w:p>
    <w:p w14:paraId="13C27047" w14:textId="77777777" w:rsidR="005E1BE0" w:rsidRPr="007C62AA" w:rsidRDefault="005E1BE0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 xml:space="preserve">- «Запрос на установку параметра счета» camt.011; </w:t>
      </w:r>
    </w:p>
    <w:p w14:paraId="255A1D26" w14:textId="7E032ACC" w:rsidR="005E1BE0" w:rsidRPr="007C62AA" w:rsidRDefault="005E1BE0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>- «Запрос на получение справочника банков или пользователей» camt.013;</w:t>
      </w:r>
    </w:p>
    <w:p w14:paraId="5A8DD9DB" w14:textId="6FB19278" w:rsidR="005E1BE0" w:rsidRPr="007C62AA" w:rsidRDefault="005E1BE0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>- «Уведомление о неполучении денег» camt.027;</w:t>
      </w:r>
    </w:p>
    <w:p w14:paraId="0A4CE847" w14:textId="5461E326" w:rsidR="00DE38E2" w:rsidRPr="007C62AA" w:rsidRDefault="00DE38E2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 xml:space="preserve">- «Результат расследования» </w:t>
      </w:r>
      <w:proofErr w:type="spellStart"/>
      <w:r w:rsidRPr="007C62AA">
        <w:rPr>
          <w:i w:val="0"/>
          <w:iCs/>
        </w:rPr>
        <w:t>camt</w:t>
      </w:r>
      <w:proofErr w:type="spellEnd"/>
      <w:r w:rsidRPr="007C62AA">
        <w:rPr>
          <w:i w:val="0"/>
          <w:iCs/>
        </w:rPr>
        <w:t>.029;</w:t>
      </w:r>
    </w:p>
    <w:p w14:paraId="0D1D0DFB" w14:textId="77777777" w:rsidR="005E1BE0" w:rsidRPr="007C62AA" w:rsidRDefault="005E1BE0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>- «Запрос на получение дубликата» camt.033;</w:t>
      </w:r>
    </w:p>
    <w:p w14:paraId="2EADFB20" w14:textId="77777777" w:rsidR="005E1BE0" w:rsidRPr="007C62AA" w:rsidRDefault="005E1BE0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>- «Запрос клиента на отмену платежа» camt.055;</w:t>
      </w:r>
    </w:p>
    <w:p w14:paraId="6387C327" w14:textId="77777777" w:rsidR="005E1BE0" w:rsidRPr="007C62AA" w:rsidRDefault="005E1BE0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>- «Запрос банка на отмену платежа» camt.056;</w:t>
      </w:r>
    </w:p>
    <w:p w14:paraId="6A56A8C6" w14:textId="77777777" w:rsidR="005E1BE0" w:rsidRPr="007C62AA" w:rsidRDefault="005E1BE0" w:rsidP="007C62AA">
      <w:pPr>
        <w:pStyle w:val="1"/>
        <w:spacing w:after="0"/>
        <w:ind w:left="0" w:firstLine="708"/>
        <w:jc w:val="both"/>
        <w:rPr>
          <w:i w:val="0"/>
          <w:iCs/>
        </w:rPr>
      </w:pPr>
      <w:r w:rsidRPr="007C62AA">
        <w:rPr>
          <w:i w:val="0"/>
          <w:iCs/>
        </w:rPr>
        <w:t>- «Запрос отчета по счету» camt.060.</w:t>
      </w:r>
    </w:p>
    <w:p w14:paraId="1C6E8B03" w14:textId="5821BEE2" w:rsidR="005E1BE0" w:rsidRDefault="005E1BE0" w:rsidP="0045326C">
      <w:pPr>
        <w:pStyle w:val="1"/>
        <w:ind w:left="0" w:firstLine="708"/>
        <w:jc w:val="both"/>
        <w:rPr>
          <w:i w:val="0"/>
          <w:iCs/>
          <w:szCs w:val="28"/>
        </w:rPr>
      </w:pPr>
    </w:p>
    <w:p w14:paraId="21A4D206" w14:textId="0B7A26EB" w:rsidR="00C46B7D" w:rsidRDefault="00C46B7D" w:rsidP="00C46B7D"/>
    <w:p w14:paraId="6833AC2F" w14:textId="77777777" w:rsidR="00AE1D02" w:rsidRDefault="00AE1D02" w:rsidP="00C46B7D"/>
    <w:p w14:paraId="3DEE76CB" w14:textId="00502FA7" w:rsidR="00C46B7D" w:rsidRDefault="00C46B7D" w:rsidP="00C46B7D"/>
    <w:p w14:paraId="1F40CE58" w14:textId="1438D40C" w:rsidR="00C46B7D" w:rsidRDefault="00C46B7D" w:rsidP="00C46B7D"/>
    <w:p w14:paraId="59E60A7E" w14:textId="11EA3673" w:rsidR="004369BB" w:rsidRPr="004369BB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BD3BF7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Уведомление об отклонении» </w:t>
      </w:r>
      <w:r w:rsidR="00BF7875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admi</w:t>
      </w: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.0</w:t>
      </w:r>
      <w:r w:rsidR="00BF7875" w:rsidRPr="00BF7875">
        <w:rPr>
          <w:rFonts w:ascii="Times New Roman" w:eastAsia="Times New Roman" w:hAnsi="Times New Roman" w:cs="Times New Roman"/>
          <w:b/>
          <w:bCs/>
          <w:iCs/>
          <w:sz w:val="28"/>
        </w:rPr>
        <w:t>0</w:t>
      </w:r>
      <w:r w:rsidR="005E1BE0">
        <w:rPr>
          <w:rFonts w:ascii="Times New Roman" w:eastAsia="Times New Roman" w:hAnsi="Times New Roman" w:cs="Times New Roman"/>
          <w:b/>
          <w:bCs/>
          <w:iCs/>
          <w:sz w:val="28"/>
        </w:rPr>
        <w:t>2</w:t>
      </w:r>
    </w:p>
    <w:p w14:paraId="78D21F28" w14:textId="0EC222CF" w:rsidR="004369BB" w:rsidRDefault="004369BB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7B26B8A9" w14:textId="3464AD5F" w:rsidR="002D1F1D" w:rsidRPr="00E13166" w:rsidRDefault="001F1493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Структура сообщения </w:t>
      </w:r>
      <w:r w:rsidR="00BF7875">
        <w:rPr>
          <w:rFonts w:ascii="Times New Roman" w:eastAsia="Times New Roman" w:hAnsi="Times New Roman" w:cs="Times New Roman"/>
          <w:iCs/>
          <w:sz w:val="28"/>
          <w:lang w:val="en-US"/>
        </w:rPr>
        <w:t>admi</w:t>
      </w:r>
      <w:r w:rsidRPr="001F1493">
        <w:rPr>
          <w:rFonts w:ascii="Times New Roman" w:eastAsia="Times New Roman" w:hAnsi="Times New Roman" w:cs="Times New Roman"/>
          <w:iCs/>
          <w:sz w:val="28"/>
        </w:rPr>
        <w:t>.0</w:t>
      </w:r>
      <w:r w:rsidR="00BF7875" w:rsidRPr="00F40974">
        <w:rPr>
          <w:rFonts w:ascii="Times New Roman" w:eastAsia="Times New Roman" w:hAnsi="Times New Roman" w:cs="Times New Roman"/>
          <w:iCs/>
          <w:sz w:val="28"/>
        </w:rPr>
        <w:t>0</w:t>
      </w:r>
      <w:r w:rsidR="002512D5">
        <w:rPr>
          <w:rFonts w:ascii="Times New Roman" w:eastAsia="Times New Roman" w:hAnsi="Times New Roman" w:cs="Times New Roman"/>
          <w:iCs/>
          <w:sz w:val="28"/>
        </w:rPr>
        <w:t>2</w:t>
      </w:r>
      <w:r>
        <w:rPr>
          <w:rFonts w:ascii="Times New Roman" w:eastAsia="Times New Roman" w:hAnsi="Times New Roman" w:cs="Times New Roman"/>
          <w:iCs/>
          <w:sz w:val="28"/>
        </w:rPr>
        <w:t xml:space="preserve"> состоит из</w:t>
      </w:r>
      <w:r w:rsidR="004369BB">
        <w:rPr>
          <w:rFonts w:ascii="Times New Roman" w:eastAsia="Times New Roman" w:hAnsi="Times New Roman" w:cs="Times New Roman"/>
          <w:iCs/>
          <w:sz w:val="28"/>
        </w:rPr>
        <w:t>:</w:t>
      </w:r>
    </w:p>
    <w:p w14:paraId="772B38A6" w14:textId="75B624DE" w:rsidR="00F40974" w:rsidRDefault="00F40974" w:rsidP="00F40974">
      <w:pPr>
        <w:spacing w:after="5" w:line="249" w:lineRule="auto"/>
        <w:rPr>
          <w:rFonts w:ascii="Times New Roman" w:eastAsia="Microsoft Sans Serif" w:hAnsi="Times New Roman" w:cs="Times New Roman"/>
          <w:sz w:val="28"/>
          <w:szCs w:val="28"/>
        </w:rPr>
      </w:pPr>
      <w:r w:rsidRPr="00F4097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</w:t>
      </w:r>
      <w:r w:rsidR="001F1493" w:rsidRPr="00F4097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Блок А:</w:t>
      </w:r>
      <w:r w:rsidR="001F1493" w:rsidRPr="00F4097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F40974">
        <w:rPr>
          <w:rFonts w:ascii="Times New Roman" w:eastAsia="Microsoft Sans Serif" w:hAnsi="Times New Roman" w:cs="Times New Roman"/>
          <w:sz w:val="28"/>
          <w:szCs w:val="28"/>
        </w:rPr>
        <w:t>блок заголовка сообщения,</w:t>
      </w:r>
      <w:r w:rsidR="00B2424A">
        <w:rPr>
          <w:rFonts w:ascii="Times New Roman" w:eastAsia="Microsoft Sans Serif" w:hAnsi="Times New Roman" w:cs="Times New Roman"/>
          <w:sz w:val="28"/>
          <w:szCs w:val="28"/>
        </w:rPr>
        <w:t xml:space="preserve"> </w:t>
      </w:r>
      <w:proofErr w:type="spellStart"/>
      <w:r w:rsidR="00B2424A" w:rsidRPr="00B2424A">
        <w:rPr>
          <w:rFonts w:ascii="Times New Roman" w:eastAsia="Microsoft Sans Serif" w:hAnsi="Times New Roman" w:cs="Times New Roman"/>
          <w:sz w:val="28"/>
          <w:szCs w:val="28"/>
        </w:rPr>
        <w:t>RelatedReference</w:t>
      </w:r>
      <w:proofErr w:type="spellEnd"/>
      <w:r w:rsidRPr="00F40974">
        <w:rPr>
          <w:rFonts w:ascii="Times New Roman" w:eastAsia="Microsoft Sans Serif" w:hAnsi="Times New Roman" w:cs="Times New Roman"/>
          <w:sz w:val="28"/>
          <w:szCs w:val="28"/>
        </w:rPr>
        <w:t xml:space="preserve">. Этот блок может появляться только один раз. </w:t>
      </w:r>
    </w:p>
    <w:p w14:paraId="682B4ABE" w14:textId="77777777" w:rsidR="00A8629A" w:rsidRPr="00A8629A" w:rsidRDefault="00B2424A" w:rsidP="00A8629A">
      <w:pPr>
        <w:spacing w:after="5" w:line="249" w:lineRule="auto"/>
        <w:rPr>
          <w:rFonts w:ascii="Times New Roman" w:eastAsia="Microsoft Sans Serif" w:hAnsi="Times New Roman" w:cs="Times New Roman"/>
          <w:sz w:val="28"/>
          <w:szCs w:val="28"/>
        </w:rPr>
      </w:pPr>
      <w:r>
        <w:rPr>
          <w:rFonts w:ascii="Times New Roman" w:eastAsia="Microsoft Sans Serif" w:hAnsi="Times New Roman" w:cs="Times New Roman"/>
          <w:sz w:val="28"/>
          <w:szCs w:val="28"/>
        </w:rPr>
        <w:t xml:space="preserve">  </w:t>
      </w:r>
      <w:r w:rsidRPr="00B2424A">
        <w:rPr>
          <w:rFonts w:ascii="Times New Roman" w:eastAsia="Microsoft Sans Serif" w:hAnsi="Times New Roman" w:cs="Times New Roman"/>
          <w:b/>
          <w:bCs/>
          <w:sz w:val="28"/>
          <w:szCs w:val="28"/>
        </w:rPr>
        <w:t xml:space="preserve">Блок В: </w:t>
      </w:r>
      <w:r w:rsidR="00A8629A" w:rsidRPr="00A8629A">
        <w:rPr>
          <w:rFonts w:ascii="Times New Roman" w:eastAsia="Microsoft Sans Serif" w:hAnsi="Times New Roman" w:cs="Times New Roman"/>
          <w:sz w:val="28"/>
          <w:szCs w:val="28"/>
        </w:rPr>
        <w:t xml:space="preserve">информация </w:t>
      </w:r>
      <w:proofErr w:type="spellStart"/>
      <w:r w:rsidR="00A8629A" w:rsidRPr="00A8629A">
        <w:rPr>
          <w:rFonts w:ascii="Times New Roman" w:eastAsia="Microsoft Sans Serif" w:hAnsi="Times New Roman" w:cs="Times New Roman"/>
          <w:sz w:val="28"/>
          <w:szCs w:val="28"/>
        </w:rPr>
        <w:t>Reason</w:t>
      </w:r>
      <w:proofErr w:type="spellEnd"/>
      <w:r w:rsidR="00A8629A" w:rsidRPr="00A8629A">
        <w:rPr>
          <w:rFonts w:ascii="Times New Roman" w:eastAsia="Microsoft Sans Serif" w:hAnsi="Times New Roman" w:cs="Times New Roman"/>
          <w:sz w:val="28"/>
          <w:szCs w:val="28"/>
        </w:rPr>
        <w:t xml:space="preserve">. Этот блок может появляться только один раз. </w:t>
      </w:r>
    </w:p>
    <w:p w14:paraId="67B13CE7" w14:textId="5FDF38E8" w:rsidR="00B2424A" w:rsidRPr="00B2424A" w:rsidRDefault="00B2424A" w:rsidP="00F40974">
      <w:pPr>
        <w:spacing w:after="5" w:line="249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216F30" w14:textId="5029283F" w:rsidR="001F1493" w:rsidRPr="00F40974" w:rsidRDefault="001F1493" w:rsidP="00F40974">
      <w:pPr>
        <w:spacing w:after="4" w:line="271" w:lineRule="auto"/>
        <w:ind w:right="962"/>
        <w:rPr>
          <w:rFonts w:ascii="Times New Roman" w:hAnsi="Times New Roman" w:cs="Times New Roman"/>
          <w:i/>
          <w:iCs/>
          <w:sz w:val="28"/>
          <w:szCs w:val="28"/>
        </w:rPr>
      </w:pPr>
    </w:p>
    <w:p w14:paraId="46B36BF1" w14:textId="5DA9A041" w:rsidR="00C447D9" w:rsidRDefault="00C447D9" w:rsidP="00C447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Document </w:t>
      </w:r>
      <w:proofErr w:type="spellStart"/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="urn:</w:t>
      </w:r>
      <w:proofErr w:type="gramStart"/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iso:std</w:t>
      </w:r>
      <w:proofErr w:type="gramEnd"/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:iso:20022:tech:xsd:</w:t>
      </w:r>
      <w:r w:rsidR="00CA4338">
        <w:rPr>
          <w:rFonts w:ascii="Times New Roman" w:eastAsia="Times New Roman" w:hAnsi="Times New Roman" w:cs="Times New Roman"/>
          <w:sz w:val="24"/>
          <w:szCs w:val="24"/>
          <w:lang w:val="en-US"/>
        </w:rPr>
        <w:t>admi</w:t>
      </w: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CA4338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A8629A" w:rsidRPr="00F662B3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.001.0</w:t>
      </w:r>
      <w:r w:rsidR="00A14FE9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C447D9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4390E0D8" w14:textId="64557C17" w:rsidR="00A3753A" w:rsidRPr="00A14FE9" w:rsidRDefault="0009278F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14FE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="00B2424A" w:rsidRPr="00A14FE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MessageReject</w:t>
      </w:r>
      <w:proofErr w:type="spellEnd"/>
      <w:r w:rsidR="00A3753A" w:rsidRPr="00A14FE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A857685" w14:textId="77777777" w:rsidR="004F69F6" w:rsidRPr="00A14FE9" w:rsidRDefault="004F69F6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63CE182F" w14:textId="2E6380EA" w:rsidR="001F1493" w:rsidRPr="00A14FE9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A14FE9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A14FE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14FE9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A14F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A14FE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A14FE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1F1493" w:rsidRPr="00A14FE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&lt;</w:t>
      </w:r>
      <w:r w:rsidRPr="00A14FE9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="007B09A1" w:rsidRPr="00A14FE9">
        <w:rPr>
          <w:rFonts w:ascii="Times New Roman" w:hAnsi="Times New Roman" w:cs="Times New Roman"/>
          <w:color w:val="auto"/>
          <w:sz w:val="24"/>
          <w:szCs w:val="24"/>
          <w:lang w:val="en-US"/>
        </w:rPr>
        <w:t>EvtInf</w:t>
      </w:r>
      <w:proofErr w:type="spellEnd"/>
      <w:proofErr w:type="gramEnd"/>
      <w:r w:rsidR="007B09A1"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1F1493"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&gt;</w:t>
      </w:r>
    </w:p>
    <w:p w14:paraId="7482B4F6" w14:textId="77777777" w:rsidR="001F1493" w:rsidRPr="00A14FE9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  <w:t>…</w:t>
      </w:r>
    </w:p>
    <w:p w14:paraId="5565452A" w14:textId="75356333" w:rsidR="001F1493" w:rsidRPr="00A14FE9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  <w:t>&lt;/</w:t>
      </w:r>
      <w:proofErr w:type="spellStart"/>
      <w:r w:rsidR="007B09A1" w:rsidRPr="00A14FE9">
        <w:rPr>
          <w:rFonts w:ascii="Times New Roman" w:hAnsi="Times New Roman" w:cs="Times New Roman"/>
          <w:color w:val="auto"/>
          <w:sz w:val="24"/>
          <w:szCs w:val="24"/>
          <w:lang w:val="en-US"/>
        </w:rPr>
        <w:t>EvtInf</w:t>
      </w:r>
      <w:proofErr w:type="spellEnd"/>
      <w:r w:rsidR="00737F99"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&gt;</w:t>
      </w:r>
    </w:p>
    <w:p w14:paraId="291B4994" w14:textId="77777777" w:rsidR="001F1493" w:rsidRPr="00A14FE9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5295305E" w14:textId="27454CEE" w:rsidR="00A14FE9" w:rsidRPr="00A14FE9" w:rsidRDefault="001F1493" w:rsidP="00A14FE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A14FE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/>
        </w:rPr>
        <w:tab/>
      </w:r>
      <w:r w:rsidR="00A14FE9" w:rsidRPr="00A14FE9">
        <w:rPr>
          <w:rFonts w:ascii="Times New Roman" w:eastAsia="Microsoft Sans Serif" w:hAnsi="Times New Roman" w:cs="Times New Roman"/>
          <w:b/>
          <w:bCs/>
          <w:sz w:val="28"/>
          <w:szCs w:val="28"/>
        </w:rPr>
        <w:t>Блок</w:t>
      </w:r>
      <w:r w:rsidR="00A14FE9" w:rsidRPr="00A14FE9">
        <w:rPr>
          <w:rFonts w:ascii="Times New Roman" w:eastAsia="Microsoft Sans Serif" w:hAnsi="Times New Roman" w:cs="Times New Roman"/>
          <w:b/>
          <w:bCs/>
          <w:sz w:val="28"/>
          <w:szCs w:val="28"/>
          <w:lang w:val="en-US"/>
        </w:rPr>
        <w:t xml:space="preserve"> </w:t>
      </w:r>
      <w:r w:rsidR="00A14FE9" w:rsidRPr="00A14FE9">
        <w:rPr>
          <w:rFonts w:ascii="Times New Roman" w:eastAsia="Microsoft Sans Serif" w:hAnsi="Times New Roman" w:cs="Times New Roman"/>
          <w:b/>
          <w:bCs/>
          <w:sz w:val="28"/>
          <w:szCs w:val="28"/>
        </w:rPr>
        <w:t>В</w:t>
      </w:r>
      <w:r w:rsidR="00A14FE9" w:rsidRPr="00A14FE9">
        <w:rPr>
          <w:rFonts w:ascii="Times New Roman" w:eastAsia="Microsoft Sans Serif" w:hAnsi="Times New Roman" w:cs="Times New Roman"/>
          <w:b/>
          <w:bCs/>
          <w:sz w:val="28"/>
          <w:szCs w:val="28"/>
          <w:lang w:val="en-US"/>
        </w:rPr>
        <w:tab/>
      </w:r>
      <w:r w:rsidR="00A14FE9" w:rsidRPr="00A14FE9">
        <w:rPr>
          <w:rFonts w:ascii="Times New Roman" w:eastAsia="Microsoft Sans Serif" w:hAnsi="Times New Roman" w:cs="Times New Roman"/>
          <w:b/>
          <w:bCs/>
          <w:sz w:val="28"/>
          <w:szCs w:val="28"/>
          <w:lang w:val="en-US"/>
        </w:rPr>
        <w:tab/>
      </w:r>
      <w:r w:rsidR="00A14FE9" w:rsidRPr="00A14FE9">
        <w:rPr>
          <w:rFonts w:ascii="Times New Roman" w:eastAsia="Microsoft Sans Serif" w:hAnsi="Times New Roman" w:cs="Times New Roman"/>
          <w:b/>
          <w:bCs/>
          <w:sz w:val="28"/>
          <w:szCs w:val="28"/>
          <w:lang w:val="en-US"/>
        </w:rPr>
        <w:tab/>
        <w:t xml:space="preserve"> </w:t>
      </w:r>
      <w:proofErr w:type="gramStart"/>
      <w:r w:rsidR="00A14FE9"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&lt;</w:t>
      </w:r>
      <w:r w:rsidR="00A14FE9" w:rsidRPr="00A14FE9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="00A14FE9" w:rsidRPr="00A14FE9">
        <w:rPr>
          <w:rFonts w:ascii="Times New Roman" w:hAnsi="Times New Roman" w:cs="Times New Roman"/>
          <w:color w:val="auto"/>
          <w:sz w:val="24"/>
          <w:szCs w:val="24"/>
          <w:lang w:val="en-US"/>
        </w:rPr>
        <w:t>Rsn</w:t>
      </w:r>
      <w:proofErr w:type="spellEnd"/>
      <w:proofErr w:type="gramEnd"/>
      <w:r w:rsidR="00A14FE9"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&gt;</w:t>
      </w:r>
    </w:p>
    <w:p w14:paraId="406D745E" w14:textId="77777777" w:rsidR="00A14FE9" w:rsidRPr="00A14FE9" w:rsidRDefault="00A14FE9" w:rsidP="00A14FE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  <w:t>…</w:t>
      </w:r>
    </w:p>
    <w:p w14:paraId="42161B68" w14:textId="5F170949" w:rsidR="00A14FE9" w:rsidRPr="00A14FE9" w:rsidRDefault="00A14FE9" w:rsidP="00A14FE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  <w:t>&lt;/</w:t>
      </w:r>
      <w:proofErr w:type="spellStart"/>
      <w:r w:rsidRPr="00A14FE9">
        <w:rPr>
          <w:rFonts w:ascii="Times New Roman" w:hAnsi="Times New Roman" w:cs="Times New Roman"/>
          <w:color w:val="auto"/>
          <w:sz w:val="24"/>
          <w:szCs w:val="24"/>
          <w:lang w:val="en-US"/>
        </w:rPr>
        <w:t>Rsn</w:t>
      </w:r>
      <w:proofErr w:type="spellEnd"/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&gt;</w:t>
      </w:r>
    </w:p>
    <w:p w14:paraId="0CD5F362" w14:textId="652635C7" w:rsidR="00E343C1" w:rsidRPr="00A14FE9" w:rsidRDefault="00E343C1" w:rsidP="007B09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Microsoft Sans Serif" w:hAnsi="Times New Roman" w:cs="Times New Roman"/>
          <w:b/>
          <w:bCs/>
          <w:sz w:val="28"/>
          <w:szCs w:val="28"/>
          <w:lang w:val="en-US"/>
        </w:rPr>
      </w:pPr>
    </w:p>
    <w:p w14:paraId="6836869D" w14:textId="77777777" w:rsidR="00A14FE9" w:rsidRPr="00A14FE9" w:rsidRDefault="00A14FE9" w:rsidP="007B09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</w:p>
    <w:p w14:paraId="1787A03F" w14:textId="198BE946" w:rsidR="00E343C1" w:rsidRPr="00A14FE9" w:rsidRDefault="00E343C1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&lt;/</w:t>
      </w:r>
      <w:proofErr w:type="spellStart"/>
      <w:r w:rsidR="00B2424A" w:rsidRPr="00A14FE9"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/>
        </w:rPr>
        <w:t>MessageReject</w:t>
      </w:r>
      <w:proofErr w:type="spellEnd"/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&gt;</w:t>
      </w:r>
    </w:p>
    <w:p w14:paraId="537FDFD7" w14:textId="27BCF820" w:rsidR="001F1493" w:rsidRPr="007B09A1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ab/>
      </w:r>
      <w:r w:rsidRPr="00A14FE9">
        <w:rPr>
          <w:rFonts w:ascii="Times New Roman" w:eastAsia="Times New Roman" w:hAnsi="Times New Roman" w:cs="Times New Roman"/>
          <w:color w:val="auto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1C5D8F34" w14:textId="77777777" w:rsidR="00C46B7D" w:rsidRDefault="00C46B7D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08E0CB71" w14:textId="77777777" w:rsidR="00C46B7D" w:rsidRDefault="00C46B7D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C162352" w14:textId="77777777" w:rsidR="00C46B7D" w:rsidRDefault="00C46B7D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522C9317" w14:textId="77777777" w:rsidR="00C46B7D" w:rsidRDefault="00C46B7D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74B4A382" w14:textId="77777777" w:rsidR="00C46B7D" w:rsidRDefault="00C46B7D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08E17C7" w14:textId="77777777" w:rsidR="00C46B7D" w:rsidRDefault="00C46B7D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34E5F5B" w14:textId="77777777" w:rsidR="00C46B7D" w:rsidRDefault="00C46B7D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647AF369" w14:textId="77777777" w:rsidR="00C46B7D" w:rsidRDefault="00C46B7D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3F51ACFA" w14:textId="2F493950" w:rsidR="004369BB" w:rsidRPr="005D750B" w:rsidRDefault="00BD3BF7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t>«Уведомление об отклонении</w:t>
      </w:r>
      <w:r w:rsidR="00A53FC0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» </w:t>
      </w:r>
      <w:r w:rsidR="00A53FC0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a</w:t>
      </w:r>
      <w:r w:rsidR="005D750B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dmi</w:t>
      </w:r>
      <w:r w:rsidR="004369BB" w:rsidRPr="004369BB">
        <w:rPr>
          <w:rFonts w:ascii="Times New Roman" w:eastAsia="Times New Roman" w:hAnsi="Times New Roman" w:cs="Times New Roman"/>
          <w:b/>
          <w:bCs/>
          <w:iCs/>
          <w:sz w:val="28"/>
        </w:rPr>
        <w:t>.</w:t>
      </w:r>
      <w:r w:rsidR="005D750B" w:rsidRPr="005D750B">
        <w:rPr>
          <w:rFonts w:ascii="Times New Roman" w:eastAsia="Times New Roman" w:hAnsi="Times New Roman" w:cs="Times New Roman"/>
          <w:b/>
          <w:bCs/>
          <w:iCs/>
          <w:sz w:val="28"/>
        </w:rPr>
        <w:t>00</w:t>
      </w:r>
      <w:r w:rsidR="00A8629A">
        <w:rPr>
          <w:rFonts w:ascii="Times New Roman" w:eastAsia="Times New Roman" w:hAnsi="Times New Roman" w:cs="Times New Roman"/>
          <w:b/>
          <w:bCs/>
          <w:iCs/>
          <w:sz w:val="28"/>
        </w:rPr>
        <w:t>2</w:t>
      </w:r>
    </w:p>
    <w:p w14:paraId="29EE9F9A" w14:textId="77777777" w:rsidR="00655D17" w:rsidRDefault="00655D17" w:rsidP="004F69F6">
      <w:pPr>
        <w:spacing w:after="0"/>
        <w:ind w:left="302" w:right="365" w:hanging="10"/>
        <w:jc w:val="center"/>
      </w:pPr>
    </w:p>
    <w:p w14:paraId="256503A2" w14:textId="4E47C7F3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Сообщение </w:t>
      </w:r>
      <w:r w:rsidR="005D750B" w:rsidRPr="005D750B">
        <w:rPr>
          <w:i w:val="0"/>
          <w:iCs/>
        </w:rPr>
        <w:t>admi.00</w:t>
      </w:r>
      <w:r w:rsidR="00B2424A">
        <w:rPr>
          <w:i w:val="0"/>
          <w:iCs/>
        </w:rPr>
        <w:t>2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</w:t>
      </w:r>
      <w:r w:rsidR="005D750B" w:rsidRPr="005D750B">
        <w:rPr>
          <w:i w:val="0"/>
          <w:iCs/>
        </w:rPr>
        <w:t>admi.00</w:t>
      </w:r>
      <w:r w:rsidR="00B2424A">
        <w:rPr>
          <w:i w:val="0"/>
          <w:iCs/>
        </w:rPr>
        <w:t>2</w:t>
      </w:r>
      <w:r w:rsidR="005D750B" w:rsidRPr="001F1493">
        <w:rPr>
          <w:i w:val="0"/>
          <w:iCs/>
        </w:rPr>
        <w:t xml:space="preserve"> </w:t>
      </w:r>
      <w:r w:rsidRPr="001F1493">
        <w:rPr>
          <w:i w:val="0"/>
          <w:iCs/>
        </w:rPr>
        <w:t>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027252E2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76E259A0" w14:textId="77777777" w:rsidR="00FC70D2" w:rsidRPr="00AF177C" w:rsidRDefault="00FC70D2" w:rsidP="00FC70D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62"/>
        <w:tblW w:w="14495" w:type="dxa"/>
        <w:tblInd w:w="0" w:type="dxa"/>
        <w:tblCellMar>
          <w:top w:w="40" w:type="dxa"/>
          <w:left w:w="104" w:type="dxa"/>
          <w:right w:w="66" w:type="dxa"/>
        </w:tblCellMar>
        <w:tblLook w:val="04A0" w:firstRow="1" w:lastRow="0" w:firstColumn="1" w:lastColumn="0" w:noHBand="0" w:noVBand="1"/>
      </w:tblPr>
      <w:tblGrid>
        <w:gridCol w:w="853"/>
        <w:gridCol w:w="2644"/>
        <w:gridCol w:w="1803"/>
        <w:gridCol w:w="1311"/>
        <w:gridCol w:w="1041"/>
        <w:gridCol w:w="2194"/>
        <w:gridCol w:w="2607"/>
        <w:gridCol w:w="2042"/>
      </w:tblGrid>
      <w:tr w:rsidR="00AF177C" w:rsidRPr="003F189E" w14:paraId="229045CD" w14:textId="77777777" w:rsidTr="00806F06">
        <w:trPr>
          <w:trHeight w:val="235"/>
        </w:trPr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ED2A" w14:textId="0449D1BA" w:rsidR="0003201E" w:rsidRPr="003F189E" w:rsidRDefault="00FC70D2" w:rsidP="0003201E">
            <w:pPr>
              <w:ind w:right="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kk-KZ"/>
              </w:rPr>
              <w:t xml:space="preserve">Номер 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655C" w14:textId="77777777" w:rsidR="0003201E" w:rsidRPr="003F189E" w:rsidRDefault="0003201E" w:rsidP="0003201E">
            <w:pPr>
              <w:ind w:right="3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5311" w14:textId="77777777" w:rsidR="0003201E" w:rsidRPr="003F189E" w:rsidRDefault="0003201E" w:rsidP="0003201E">
            <w:pPr>
              <w:ind w:right="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XML-тег </w:t>
            </w:r>
          </w:p>
        </w:tc>
        <w:tc>
          <w:tcPr>
            <w:tcW w:w="1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6214" w14:textId="77777777" w:rsidR="0003201E" w:rsidRPr="003F189E" w:rsidRDefault="0003201E" w:rsidP="000320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Применя</w:t>
            </w:r>
            <w:proofErr w:type="spellEnd"/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емость</w:t>
            </w:r>
            <w:proofErr w:type="spellEnd"/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/К </w:t>
            </w:r>
            <w:proofErr w:type="spellStart"/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ратн</w:t>
            </w:r>
            <w:proofErr w:type="spellEnd"/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8E3B" w14:textId="77777777" w:rsidR="0003201E" w:rsidRPr="003F189E" w:rsidRDefault="0003201E" w:rsidP="0003201E">
            <w:pPr>
              <w:ind w:firstLine="1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Тип данных/ формат 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4122" w14:textId="77777777" w:rsidR="0003201E" w:rsidRPr="003F189E" w:rsidRDefault="0003201E" w:rsidP="0003201E">
            <w:pPr>
              <w:ind w:right="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Описание (русск.) 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64B4" w14:textId="77777777" w:rsidR="0003201E" w:rsidRPr="003F189E" w:rsidRDefault="0003201E" w:rsidP="0003201E">
            <w:pPr>
              <w:ind w:left="1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Правило использования </w:t>
            </w:r>
          </w:p>
        </w:tc>
      </w:tr>
      <w:tr w:rsidR="007C1E66" w:rsidRPr="003F189E" w14:paraId="268CB375" w14:textId="77777777" w:rsidTr="00806F06">
        <w:trPr>
          <w:trHeight w:val="4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9F6B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3A8C76" w14:textId="77777777" w:rsidR="0003201E" w:rsidRPr="003F189E" w:rsidRDefault="0003201E" w:rsidP="0003201E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англоязычное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B2B545F" w14:textId="77777777" w:rsidR="0003201E" w:rsidRPr="003F189E" w:rsidRDefault="0003201E" w:rsidP="0003201E">
            <w:pPr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A19E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13D3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4F03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D2E5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8CDD" w14:textId="77777777" w:rsidR="0003201E" w:rsidRPr="003F189E" w:rsidRDefault="0003201E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77C" w:rsidRPr="003F189E" w14:paraId="22A32C1A" w14:textId="77777777" w:rsidTr="00806F06">
        <w:trPr>
          <w:trHeight w:val="917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59AE" w14:textId="77777777" w:rsidR="0003201E" w:rsidRPr="003F189E" w:rsidRDefault="0003201E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0 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50DC7E5" w14:textId="10EDA0DF" w:rsidR="0003201E" w:rsidRPr="003F189E" w:rsidRDefault="00F662B3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62B3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Message Reject</w:t>
            </w:r>
            <w:r w:rsidR="00A0113F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V0</w:t>
            </w: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1</w:t>
            </w:r>
            <w:r w:rsidR="00A0113F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(</w:t>
            </w:r>
            <w:r w:rsidR="00FC70D2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en-US"/>
              </w:rPr>
              <w:t>admi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.00</w:t>
            </w: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2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.00</w:t>
            </w:r>
            <w:r w:rsidR="00FC70D2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.0</w:t>
            </w: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1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CBA6FD1" w14:textId="64DEAD0E" w:rsidR="0003201E" w:rsidRPr="003F189E" w:rsidRDefault="00F662B3" w:rsidP="000320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Отклоненное сообщение </w:t>
            </w:r>
            <w:r w:rsidR="0003201E"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4D4F" w14:textId="191E35F0" w:rsidR="0003201E" w:rsidRPr="003F189E" w:rsidRDefault="0003201E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CC3A" w14:textId="77777777" w:rsidR="0003201E" w:rsidRPr="003F189E" w:rsidRDefault="0003201E" w:rsidP="0003201E">
            <w:pPr>
              <w:ind w:left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C8ED" w14:textId="77777777" w:rsidR="0003201E" w:rsidRPr="003F189E" w:rsidRDefault="0003201E" w:rsidP="0003201E">
            <w:pPr>
              <w:ind w:left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9D6D" w14:textId="266A473F" w:rsidR="00C46B7D" w:rsidRPr="00C46B7D" w:rsidRDefault="00C46B7D" w:rsidP="00C46B7D">
            <w:pPr>
              <w:ind w:left="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B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Сообщение об отклонении сообщения отправляется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</w:t>
            </w:r>
            <w:r w:rsidRPr="00C46B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стемой для уведомления об отклонении ранее полученного сообщения.</w:t>
            </w:r>
          </w:p>
          <w:p w14:paraId="68E60FAD" w14:textId="3C3216BE" w:rsidR="0003201E" w:rsidRPr="003F189E" w:rsidRDefault="00C46B7D" w:rsidP="00C46B7D">
            <w:pPr>
              <w:ind w:left="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B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сообщении содержится конкретная информация о причине отклонения.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490C" w14:textId="77777777" w:rsidR="0003201E" w:rsidRPr="003F189E" w:rsidRDefault="0003201E" w:rsidP="0003201E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F177C" w:rsidRPr="003F189E" w14:paraId="2A57A21A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93A5" w14:textId="77777777" w:rsidR="0003201E" w:rsidRPr="00C46B7D" w:rsidRDefault="0003201E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430159A" w14:textId="2B76CC21" w:rsidR="0003201E" w:rsidRPr="00C46B7D" w:rsidRDefault="00F662B3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RelatedReference</w:t>
            </w:r>
            <w:proofErr w:type="spellEnd"/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3B9AE08" w14:textId="2731DB5D" w:rsidR="0003201E" w:rsidRPr="00C46B7D" w:rsidRDefault="00BD3BF7" w:rsidP="000320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B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Ссылка на сообщение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30C4" w14:textId="5B95AE11" w:rsidR="0003201E" w:rsidRPr="00C46B7D" w:rsidRDefault="00F662B3" w:rsidP="0003201E">
            <w:pPr>
              <w:ind w:left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RltdRef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8A18" w14:textId="77777777" w:rsidR="0003201E" w:rsidRPr="00C46B7D" w:rsidRDefault="0003201E" w:rsidP="0003201E">
            <w:pPr>
              <w:ind w:right="3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 </w:t>
            </w:r>
          </w:p>
          <w:p w14:paraId="7B53B214" w14:textId="77777777" w:rsidR="0003201E" w:rsidRPr="00C46B7D" w:rsidRDefault="0003201E" w:rsidP="0003201E">
            <w:pPr>
              <w:ind w:right="4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[</w:t>
            </w:r>
            <w:proofErr w:type="gramStart"/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1..</w:t>
            </w:r>
            <w:proofErr w:type="gramEnd"/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1]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9D05" w14:textId="409F6348" w:rsidR="0003201E" w:rsidRPr="00C46B7D" w:rsidRDefault="0003201E" w:rsidP="00FC70D2">
            <w:pPr>
              <w:ind w:left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3BF7"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4006F" w:rsidRPr="0074006F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MessageReference</w:t>
            </w:r>
            <w:proofErr w:type="spellEnd"/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940C" w14:textId="46AD64E2" w:rsidR="0003201E" w:rsidRPr="00C46B7D" w:rsidRDefault="00BD3BF7" w:rsidP="00FC70D2">
            <w:pPr>
              <w:ind w:left="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Относится к идентификации ранее полученного сообщения, по которому направляется </w:t>
            </w:r>
            <w:r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lastRenderedPageBreak/>
              <w:t>уведомление об отклонении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51EC" w14:textId="77777777" w:rsidR="0003201E" w:rsidRPr="003F189E" w:rsidRDefault="0003201E" w:rsidP="0003201E">
            <w:pPr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</w:tr>
      <w:tr w:rsidR="00691E86" w:rsidRPr="003F189E" w14:paraId="50379EF3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0283" w14:textId="3CCF27F2" w:rsidR="00691E86" w:rsidRDefault="00691E8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1.</w:t>
            </w:r>
            <w:r w:rsidR="0074006F">
              <w:rPr>
                <w:rFonts w:ascii="Times New Roman" w:eastAsia="Microsoft Sans Serif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B0A2997" w14:textId="4C7F109D" w:rsidR="00691E86" w:rsidRPr="00BD3BF7" w:rsidRDefault="00691E8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FEA6310" w14:textId="4E41D546" w:rsidR="00691E86" w:rsidRDefault="00691E86" w:rsidP="00032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5B84" w14:textId="09A90DF7" w:rsidR="00691E86" w:rsidRPr="00F662B3" w:rsidRDefault="00691E8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F662B3">
              <w:rPr>
                <w:rFonts w:ascii="Times New Roman" w:eastAsia="Microsoft Sans Serif" w:hAnsi="Times New Roman" w:cs="Times New Roman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8A62" w14:textId="77777777" w:rsidR="00A61B9F" w:rsidRDefault="00A61B9F" w:rsidP="00A61B9F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FAEB6CA" w14:textId="4712B0AF" w:rsidR="00691E86" w:rsidRPr="003F189E" w:rsidRDefault="00A61B9F" w:rsidP="00A61B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2313" w14:textId="0C38F760" w:rsidR="00691E86" w:rsidRPr="003F189E" w:rsidRDefault="00691E86" w:rsidP="00FC70D2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Max35Text</w:t>
            </w:r>
            <w:r w:rsidR="00C46B7D" w:rsidRPr="00C46B7D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5283" w14:textId="15580088" w:rsidR="00691E86" w:rsidRPr="00BD3BF7" w:rsidRDefault="00691E86" w:rsidP="00FC70D2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Бизнес-ссылка на настоящее сообщение, назначенная участником, выпустившим сообщение. Этот референс должен быть уникальным среди всех сообщений с одинаковым именем, отправленных одним и тем же участником.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57C9" w14:textId="77777777" w:rsidR="00691E86" w:rsidRPr="003F189E" w:rsidRDefault="00691E8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8C0D36" w:rsidRPr="003F189E" w14:paraId="095D70FC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A1AE" w14:textId="131118C8" w:rsidR="008C0D36" w:rsidRPr="00874D60" w:rsidRDefault="0074006F" w:rsidP="0003201E">
            <w:pPr>
              <w:ind w:left="7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874D6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EC73EAB" w14:textId="69123179" w:rsidR="008C0D36" w:rsidRPr="00874D60" w:rsidRDefault="00BD3BF7" w:rsidP="0003201E">
            <w:pPr>
              <w:ind w:left="7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4D6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Reason</w:t>
            </w:r>
            <w:proofErr w:type="spellEnd"/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CBBF146" w14:textId="64922B99" w:rsidR="008C0D36" w:rsidRPr="00874D60" w:rsidRDefault="00BD3BF7" w:rsidP="0003201E">
            <w:pPr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874D6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Причина отклонения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F6DA" w14:textId="17F5BC07" w:rsidR="008C0D36" w:rsidRPr="00874D60" w:rsidRDefault="00BD3BF7" w:rsidP="0003201E">
            <w:pPr>
              <w:ind w:left="7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4D6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Rsn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16AC" w14:textId="77777777" w:rsidR="00A61B9F" w:rsidRDefault="00A61B9F" w:rsidP="00A61B9F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BC1DCBD" w14:textId="319F89F2" w:rsidR="008C0D36" w:rsidRPr="00874D60" w:rsidRDefault="00A61B9F" w:rsidP="00A61B9F">
            <w:pPr>
              <w:ind w:right="38"/>
              <w:jc w:val="center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2CCF" w14:textId="0C8BC4DE" w:rsidR="008C0D36" w:rsidRPr="00874D60" w:rsidRDefault="0074006F" w:rsidP="00FC70D2">
            <w:pPr>
              <w:ind w:left="2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874D6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RejectionReason2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B545" w14:textId="3D48727D" w:rsidR="008C0D36" w:rsidRPr="00874D60" w:rsidRDefault="00BD3BF7" w:rsidP="00FC70D2">
            <w:pPr>
              <w:ind w:left="7"/>
              <w:jc w:val="both"/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</w:pPr>
            <w:r w:rsidRPr="00874D60">
              <w:rPr>
                <w:rFonts w:ascii="Times New Roman" w:eastAsia="Microsoft Sans Serif" w:hAnsi="Times New Roman" w:cs="Times New Roman"/>
                <w:b/>
                <w:bCs/>
                <w:sz w:val="20"/>
                <w:szCs w:val="20"/>
              </w:rPr>
              <w:t>Общая информация о причине отклонения сообщения.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217C" w14:textId="4CA19B16" w:rsidR="008C0D36" w:rsidRPr="003F189E" w:rsidRDefault="008C0D36" w:rsidP="0003201E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7D509F" w:rsidRPr="003F189E" w14:paraId="45AA3E41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6BCB" w14:textId="0F6BB92B" w:rsidR="007D509F" w:rsidRPr="003F189E" w:rsidRDefault="00874D60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2</w:t>
            </w:r>
            <w:r w:rsidR="007D509F"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C4F5AE" w14:textId="4E3FB673" w:rsidR="007D509F" w:rsidRPr="003F189E" w:rsidRDefault="00691E86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RejectingPartyReason</w:t>
            </w:r>
            <w:proofErr w:type="spellEnd"/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911F11F" w14:textId="11DDAD2C" w:rsidR="007D509F" w:rsidRPr="003F189E" w:rsidRDefault="00691E86" w:rsidP="007D509F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Причина отказа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1517" w14:textId="13866C16" w:rsidR="007D509F" w:rsidRPr="003F189E" w:rsidRDefault="00691E86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RjctgPtyRsn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CB00" w14:textId="77777777" w:rsidR="00A61B9F" w:rsidRDefault="00A61B9F" w:rsidP="00A61B9F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7A2039A" w14:textId="3827A0C8" w:rsidR="007D509F" w:rsidRPr="003F189E" w:rsidRDefault="00A61B9F" w:rsidP="00A61B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0E251" w14:textId="7BE134CA" w:rsidR="007D509F" w:rsidRPr="003F189E" w:rsidRDefault="00691E86" w:rsidP="007D509F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Max35Text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202F" w14:textId="4120970F" w:rsidR="007D509F" w:rsidRPr="003F189E" w:rsidRDefault="00691E86" w:rsidP="007D509F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Причина отказа, предоставленная отклонившим участником.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6DFC" w14:textId="77777777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691E86" w:rsidRPr="003F189E" w14:paraId="06FAB3E7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52B1" w14:textId="6D605736" w:rsidR="00691E86" w:rsidRPr="003F189E" w:rsidRDefault="007E67A6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2</w:t>
            </w:r>
            <w:r w:rsid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9392F76" w14:textId="32855977" w:rsidR="00691E86" w:rsidRPr="00691E86" w:rsidRDefault="00691E86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RejectionDateTime</w:t>
            </w:r>
            <w:proofErr w:type="spellEnd"/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DE8F92" w14:textId="48A6B5EF" w:rsidR="00691E86" w:rsidRPr="003F189E" w:rsidRDefault="00691E86" w:rsidP="007D509F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Дата и время отклонения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9561" w14:textId="340BF225" w:rsidR="00691E86" w:rsidRPr="00691E86" w:rsidRDefault="00691E86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RjctnDtTm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2C34" w14:textId="77777777" w:rsidR="0005430A" w:rsidRDefault="0005430A" w:rsidP="0005430A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30D6CB4" w14:textId="042BA3BB" w:rsidR="00691E86" w:rsidRPr="003F189E" w:rsidRDefault="0005430A" w:rsidP="0005430A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ED49" w14:textId="4BE7D233" w:rsidR="00691E86" w:rsidRPr="003F189E" w:rsidRDefault="00691E86" w:rsidP="007D509F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ISODateTime</w:t>
            </w:r>
            <w:proofErr w:type="spellEnd"/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F6B0" w14:textId="4777AB30" w:rsidR="00691E86" w:rsidRPr="003F189E" w:rsidRDefault="00691E86" w:rsidP="007D509F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Дата и время, когда было создано отклонение.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B0BA" w14:textId="77777777" w:rsidR="00691E86" w:rsidRPr="003F189E" w:rsidRDefault="00691E86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A61B9F" w:rsidRPr="003F189E" w14:paraId="27541A87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B38D" w14:textId="24B5EE4C" w:rsidR="00A61B9F" w:rsidRDefault="00A61B9F" w:rsidP="00A61B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A49EC8F" w14:textId="4201E47C" w:rsidR="00A61B9F" w:rsidRPr="00691E86" w:rsidRDefault="00A61B9F" w:rsidP="00A61B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ErrorLocation</w:t>
            </w:r>
            <w:proofErr w:type="spellEnd"/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04F699" w14:textId="3AAA0D7C" w:rsidR="00A61B9F" w:rsidRPr="00691E86" w:rsidRDefault="00A61B9F" w:rsidP="00A61B9F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 xml:space="preserve">Местоположение ошибки 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44D0" w14:textId="07FD09E9" w:rsidR="00A61B9F" w:rsidRPr="00691E86" w:rsidRDefault="00A61B9F" w:rsidP="00A61B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ErrLctn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DBDE" w14:textId="1DB91204" w:rsidR="00A61B9F" w:rsidRPr="003F189E" w:rsidRDefault="00A61B9F" w:rsidP="00A61B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28541F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BA9A" w14:textId="534C02D0" w:rsidR="00A61B9F" w:rsidRPr="003F189E" w:rsidRDefault="00A61B9F" w:rsidP="00A61B9F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Max35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0</w:t>
            </w: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Text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6F74" w14:textId="2F9E5121" w:rsidR="00A61B9F" w:rsidRPr="00691E86" w:rsidRDefault="00A61B9F" w:rsidP="00A61B9F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691E86">
              <w:rPr>
                <w:rFonts w:ascii="Times New Roman" w:eastAsia="Microsoft Sans Serif" w:hAnsi="Times New Roman" w:cs="Times New Roman"/>
                <w:sz w:val="20"/>
                <w:szCs w:val="20"/>
              </w:rPr>
              <w:t>Описание точного местоположения потенциальной ошибки в сообщении.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6FE2" w14:textId="77777777" w:rsidR="00A61B9F" w:rsidRPr="003F189E" w:rsidRDefault="00A61B9F" w:rsidP="00A61B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A61B9F" w:rsidRPr="003F189E" w14:paraId="7FC6409A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E76E" w14:textId="2ACE7E9F" w:rsidR="00A61B9F" w:rsidRDefault="00A61B9F" w:rsidP="00A61B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5533C88" w14:textId="718A0298" w:rsidR="00A61B9F" w:rsidRPr="00691E86" w:rsidRDefault="00A61B9F" w:rsidP="00A61B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DD3F0F">
              <w:rPr>
                <w:rFonts w:ascii="Times New Roman" w:eastAsia="Microsoft Sans Serif" w:hAnsi="Times New Roman" w:cs="Times New Roman"/>
                <w:sz w:val="20"/>
                <w:szCs w:val="20"/>
              </w:rPr>
              <w:t>ReasonDescription</w:t>
            </w:r>
            <w:proofErr w:type="spellEnd"/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545F184" w14:textId="15D82D21" w:rsidR="00A61B9F" w:rsidRDefault="00A61B9F" w:rsidP="00A61B9F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О</w:t>
            </w:r>
            <w:r w:rsidRPr="00DD3F0F">
              <w:rPr>
                <w:rFonts w:ascii="Times New Roman" w:eastAsia="Microsoft Sans Serif" w:hAnsi="Times New Roman" w:cs="Times New Roman"/>
                <w:sz w:val="20"/>
                <w:szCs w:val="20"/>
              </w:rPr>
              <w:t>писание причины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3310" w14:textId="2608A796" w:rsidR="00A61B9F" w:rsidRPr="00691E86" w:rsidRDefault="00A61B9F" w:rsidP="00A61B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DD3F0F">
              <w:rPr>
                <w:rFonts w:ascii="Times New Roman" w:eastAsia="Microsoft Sans Serif" w:hAnsi="Times New Roman" w:cs="Times New Roman"/>
                <w:sz w:val="20"/>
                <w:szCs w:val="20"/>
              </w:rPr>
              <w:t>RsnDesc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6CC0C" w14:textId="5FF4D414" w:rsidR="00A61B9F" w:rsidRPr="003F189E" w:rsidRDefault="00A61B9F" w:rsidP="00A61B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28541F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28541F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28541F"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BD07" w14:textId="7FC61FF2" w:rsidR="00A61B9F" w:rsidRPr="003F189E" w:rsidRDefault="00A61B9F" w:rsidP="00A61B9F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Max35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0</w:t>
            </w: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Text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991F" w14:textId="3DF74838" w:rsidR="00A61B9F" w:rsidRPr="00691E86" w:rsidRDefault="00A61B9F" w:rsidP="00A61B9F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DD3F0F">
              <w:rPr>
                <w:rFonts w:ascii="Times New Roman" w:eastAsia="Microsoft Sans Serif" w:hAnsi="Times New Roman" w:cs="Times New Roman"/>
                <w:sz w:val="20"/>
                <w:szCs w:val="20"/>
              </w:rPr>
              <w:t>Детальное описание причины отклонения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D2375" w14:textId="77777777" w:rsidR="00A61B9F" w:rsidRPr="003F189E" w:rsidRDefault="00A61B9F" w:rsidP="00A61B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  <w:tr w:rsidR="007D509F" w:rsidRPr="003F189E" w14:paraId="4EB99871" w14:textId="77777777" w:rsidTr="00806F06">
        <w:trPr>
          <w:trHeight w:val="461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2743" w14:textId="00C34BDF" w:rsidR="007D509F" w:rsidRPr="003F189E" w:rsidRDefault="007E67A6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B482E80" w14:textId="4B9E272E" w:rsidR="007D509F" w:rsidRPr="003F189E" w:rsidRDefault="00DD3F0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DD3F0F">
              <w:rPr>
                <w:rFonts w:ascii="Times New Roman" w:eastAsia="Microsoft Sans Serif" w:hAnsi="Times New Roman" w:cs="Times New Roman"/>
                <w:sz w:val="20"/>
                <w:szCs w:val="20"/>
              </w:rPr>
              <w:t>AdditionalData</w:t>
            </w:r>
            <w:proofErr w:type="spellEnd"/>
          </w:p>
        </w:tc>
        <w:tc>
          <w:tcPr>
            <w:tcW w:w="1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B2CB353" w14:textId="0138794F" w:rsidR="007D509F" w:rsidRPr="003F189E" w:rsidRDefault="0034230B" w:rsidP="007D509F">
            <w:pPr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34230B">
              <w:rPr>
                <w:rFonts w:ascii="Times New Roman" w:eastAsia="Microsoft Sans Serif" w:hAnsi="Times New Roman" w:cs="Times New Roman"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5449" w14:textId="4F2ECB71" w:rsidR="007D509F" w:rsidRPr="003F189E" w:rsidRDefault="0034230B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proofErr w:type="spellStart"/>
            <w:r w:rsidRPr="0034230B">
              <w:rPr>
                <w:rFonts w:ascii="Times New Roman" w:eastAsia="Microsoft Sans Serif" w:hAnsi="Times New Roman" w:cs="Times New Roman"/>
                <w:sz w:val="20"/>
                <w:szCs w:val="20"/>
              </w:rPr>
              <w:t>AddtlData</w:t>
            </w:r>
            <w:proofErr w:type="spellEnd"/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EDDE" w14:textId="77777777" w:rsidR="007D509F" w:rsidRPr="003F189E" w:rsidRDefault="007D509F" w:rsidP="007D509F">
            <w:pPr>
              <w:ind w:right="3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>О</w:t>
            </w:r>
          </w:p>
          <w:p w14:paraId="27F66C42" w14:textId="279D0F00" w:rsidR="007D509F" w:rsidRPr="003F189E" w:rsidRDefault="007D509F" w:rsidP="007D509F">
            <w:pPr>
              <w:ind w:right="38"/>
              <w:jc w:val="center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3F189E"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 w:rsidRPr="003F189E"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DA5" w14:textId="73A0DD45" w:rsidR="007D509F" w:rsidRPr="003F189E" w:rsidRDefault="007D509F" w:rsidP="007D509F">
            <w:pPr>
              <w:ind w:left="2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Max</w:t>
            </w:r>
            <w:r w:rsidR="007E67A6">
              <w:rPr>
                <w:rFonts w:ascii="Times New Roman" w:eastAsia="Microsoft Sans Serif" w:hAnsi="Times New Roman" w:cs="Times New Roman"/>
                <w:sz w:val="20"/>
                <w:szCs w:val="20"/>
              </w:rPr>
              <w:t>20</w:t>
            </w:r>
            <w:r w:rsidRPr="003F189E">
              <w:rPr>
                <w:rFonts w:ascii="Times New Roman" w:eastAsia="Microsoft Sans Serif" w:hAnsi="Times New Roman" w:cs="Times New Roman"/>
                <w:sz w:val="20"/>
                <w:szCs w:val="20"/>
              </w:rPr>
              <w:t>000Text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C93A" w14:textId="4FD852D3" w:rsidR="007D509F" w:rsidRPr="003F189E" w:rsidRDefault="0034230B" w:rsidP="007D509F">
            <w:pPr>
              <w:ind w:left="7"/>
              <w:jc w:val="both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  <w:r w:rsidRPr="0034230B"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информация, относящаяся к отклонению и предназначенная для точного определения причины отказа. Это может включать в себя копию отклоненного сообщения частично или полностью.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7814" w14:textId="77777777" w:rsidR="007D509F" w:rsidRPr="003F189E" w:rsidRDefault="007D509F" w:rsidP="007D509F">
            <w:pPr>
              <w:ind w:left="7"/>
              <w:rPr>
                <w:rFonts w:ascii="Times New Roman" w:eastAsia="Microsoft Sans Serif" w:hAnsi="Times New Roman" w:cs="Times New Roman"/>
                <w:sz w:val="20"/>
                <w:szCs w:val="20"/>
              </w:rPr>
            </w:pPr>
          </w:p>
        </w:tc>
      </w:tr>
    </w:tbl>
    <w:p w14:paraId="6C5F3B4B" w14:textId="28D42664" w:rsidR="0003201E" w:rsidRPr="00FC70D2" w:rsidRDefault="00C447D9" w:rsidP="00C447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C70D2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</w:t>
      </w:r>
    </w:p>
    <w:p w14:paraId="1C45C99B" w14:textId="17C7131C" w:rsidR="00C447D9" w:rsidRPr="00FC70D2" w:rsidRDefault="00C447D9" w:rsidP="00C447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C447D9" w:rsidRPr="00FC70D2" w:rsidSect="00AD778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64491"/>
    <w:multiLevelType w:val="hybridMultilevel"/>
    <w:tmpl w:val="C610D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261A"/>
    <w:rsid w:val="0003201E"/>
    <w:rsid w:val="00033AF9"/>
    <w:rsid w:val="0005430A"/>
    <w:rsid w:val="0009278F"/>
    <w:rsid w:val="000B6CD0"/>
    <w:rsid w:val="000C68F8"/>
    <w:rsid w:val="00111CB6"/>
    <w:rsid w:val="00140C3F"/>
    <w:rsid w:val="001F1493"/>
    <w:rsid w:val="00241687"/>
    <w:rsid w:val="002512D5"/>
    <w:rsid w:val="002536A2"/>
    <w:rsid w:val="002706EC"/>
    <w:rsid w:val="002D1F1D"/>
    <w:rsid w:val="002D7BB7"/>
    <w:rsid w:val="0031763B"/>
    <w:rsid w:val="00327FB4"/>
    <w:rsid w:val="0034230B"/>
    <w:rsid w:val="00354F02"/>
    <w:rsid w:val="003625BB"/>
    <w:rsid w:val="003A18F8"/>
    <w:rsid w:val="003F189E"/>
    <w:rsid w:val="004276C6"/>
    <w:rsid w:val="004357C7"/>
    <w:rsid w:val="004369BB"/>
    <w:rsid w:val="0045326C"/>
    <w:rsid w:val="00456D8A"/>
    <w:rsid w:val="004668BE"/>
    <w:rsid w:val="00473A38"/>
    <w:rsid w:val="00483471"/>
    <w:rsid w:val="004B0100"/>
    <w:rsid w:val="004C2A5F"/>
    <w:rsid w:val="004F69F6"/>
    <w:rsid w:val="00513795"/>
    <w:rsid w:val="005256A2"/>
    <w:rsid w:val="00553B74"/>
    <w:rsid w:val="005D1959"/>
    <w:rsid w:val="005D750B"/>
    <w:rsid w:val="005E1BE0"/>
    <w:rsid w:val="005E3689"/>
    <w:rsid w:val="006513B2"/>
    <w:rsid w:val="00651ED9"/>
    <w:rsid w:val="00655D17"/>
    <w:rsid w:val="0066748D"/>
    <w:rsid w:val="00687017"/>
    <w:rsid w:val="00690F13"/>
    <w:rsid w:val="00691E86"/>
    <w:rsid w:val="006A75F1"/>
    <w:rsid w:val="006B75F6"/>
    <w:rsid w:val="006E5FFE"/>
    <w:rsid w:val="00710881"/>
    <w:rsid w:val="00712257"/>
    <w:rsid w:val="00737F99"/>
    <w:rsid w:val="0074006F"/>
    <w:rsid w:val="0074118C"/>
    <w:rsid w:val="007850D7"/>
    <w:rsid w:val="007913A9"/>
    <w:rsid w:val="00793EDD"/>
    <w:rsid w:val="007B09A1"/>
    <w:rsid w:val="007B76FB"/>
    <w:rsid w:val="007C1E66"/>
    <w:rsid w:val="007C62AA"/>
    <w:rsid w:val="007D509F"/>
    <w:rsid w:val="007E67A6"/>
    <w:rsid w:val="00801CFA"/>
    <w:rsid w:val="00806F06"/>
    <w:rsid w:val="00830239"/>
    <w:rsid w:val="00851472"/>
    <w:rsid w:val="00874D60"/>
    <w:rsid w:val="00885CF7"/>
    <w:rsid w:val="0089122F"/>
    <w:rsid w:val="008C0D36"/>
    <w:rsid w:val="0090649B"/>
    <w:rsid w:val="00992497"/>
    <w:rsid w:val="0099597F"/>
    <w:rsid w:val="009C1C71"/>
    <w:rsid w:val="009F2BA1"/>
    <w:rsid w:val="00A0113F"/>
    <w:rsid w:val="00A07091"/>
    <w:rsid w:val="00A14FE9"/>
    <w:rsid w:val="00A15D1A"/>
    <w:rsid w:val="00A3753A"/>
    <w:rsid w:val="00A503F5"/>
    <w:rsid w:val="00A53FC0"/>
    <w:rsid w:val="00A61B9F"/>
    <w:rsid w:val="00A62AA6"/>
    <w:rsid w:val="00A73362"/>
    <w:rsid w:val="00A8629A"/>
    <w:rsid w:val="00AA0ECC"/>
    <w:rsid w:val="00AB6CB7"/>
    <w:rsid w:val="00AD7787"/>
    <w:rsid w:val="00AE1D02"/>
    <w:rsid w:val="00AF177C"/>
    <w:rsid w:val="00B2424A"/>
    <w:rsid w:val="00B259FC"/>
    <w:rsid w:val="00B553C8"/>
    <w:rsid w:val="00BB07C3"/>
    <w:rsid w:val="00BC09FC"/>
    <w:rsid w:val="00BD3BF7"/>
    <w:rsid w:val="00BD5EED"/>
    <w:rsid w:val="00BF13AC"/>
    <w:rsid w:val="00BF7875"/>
    <w:rsid w:val="00C32C25"/>
    <w:rsid w:val="00C447D9"/>
    <w:rsid w:val="00C46B7D"/>
    <w:rsid w:val="00C67937"/>
    <w:rsid w:val="00C866AD"/>
    <w:rsid w:val="00CA2DD8"/>
    <w:rsid w:val="00CA4338"/>
    <w:rsid w:val="00CF2E9A"/>
    <w:rsid w:val="00D20CBF"/>
    <w:rsid w:val="00D25AB1"/>
    <w:rsid w:val="00D274BB"/>
    <w:rsid w:val="00D42102"/>
    <w:rsid w:val="00D501B4"/>
    <w:rsid w:val="00D766A9"/>
    <w:rsid w:val="00D97329"/>
    <w:rsid w:val="00DB7D9C"/>
    <w:rsid w:val="00DD3F0F"/>
    <w:rsid w:val="00DD4159"/>
    <w:rsid w:val="00DE38E2"/>
    <w:rsid w:val="00DE78F3"/>
    <w:rsid w:val="00E00292"/>
    <w:rsid w:val="00E13166"/>
    <w:rsid w:val="00E343C1"/>
    <w:rsid w:val="00E50790"/>
    <w:rsid w:val="00E7188B"/>
    <w:rsid w:val="00E81391"/>
    <w:rsid w:val="00ED4CCB"/>
    <w:rsid w:val="00F40974"/>
    <w:rsid w:val="00F435CB"/>
    <w:rsid w:val="00F662B3"/>
    <w:rsid w:val="00F92AB5"/>
    <w:rsid w:val="00FC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9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735</Words>
  <Characters>4193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Мусагожина Шолпан Сенбековна</cp:lastModifiedBy>
  <cp:revision>2</cp:revision>
  <dcterms:created xsi:type="dcterms:W3CDTF">2023-09-01T05:09:00Z</dcterms:created>
  <dcterms:modified xsi:type="dcterms:W3CDTF">2023-09-01T05:09:00Z</dcterms:modified>
</cp:coreProperties>
</file>